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60" w:rsidRDefault="00F10D60" w:rsidP="00F10D60">
      <w:pPr>
        <w:pStyle w:val="a3"/>
        <w:spacing w:before="195" w:beforeAutospacing="0" w:after="195" w:afterAutospacing="0" w:line="341" w:lineRule="atLeast"/>
        <w:rPr>
          <w:rFonts w:ascii="Arial" w:hAnsi="Arial" w:cs="Arial"/>
          <w:color w:val="2E3D4C"/>
          <w:sz w:val="20"/>
          <w:szCs w:val="20"/>
        </w:rPr>
      </w:pPr>
      <w:proofErr w:type="gramStart"/>
      <w:r>
        <w:rPr>
          <w:rFonts w:ascii="Arial" w:hAnsi="Arial" w:cs="Arial"/>
          <w:color w:val="2E3D4C"/>
          <w:sz w:val="20"/>
          <w:szCs w:val="20"/>
        </w:rPr>
        <w:t>Согласовано:   </w:t>
      </w:r>
      <w:proofErr w:type="gramEnd"/>
      <w:r>
        <w:rPr>
          <w:rFonts w:ascii="Arial" w:hAnsi="Arial" w:cs="Arial"/>
          <w:color w:val="2E3D4C"/>
          <w:sz w:val="20"/>
          <w:szCs w:val="20"/>
        </w:rPr>
        <w:t>                                                                Утверждаю:</w:t>
      </w:r>
      <w:r>
        <w:rPr>
          <w:rFonts w:ascii="Arial" w:hAnsi="Arial" w:cs="Arial"/>
          <w:color w:val="2E3D4C"/>
          <w:sz w:val="20"/>
          <w:szCs w:val="20"/>
        </w:rPr>
        <w:br/>
        <w:t>председатель профкома                                               директор МБОУ СОШ № 73     ________И.В.Кумскова                                                             ________</w:t>
      </w:r>
      <w:proofErr w:type="spellStart"/>
      <w:r>
        <w:rPr>
          <w:rFonts w:ascii="Arial" w:hAnsi="Arial" w:cs="Arial"/>
          <w:color w:val="2E3D4C"/>
          <w:sz w:val="20"/>
          <w:szCs w:val="20"/>
        </w:rPr>
        <w:t>П.Т.Минаев</w:t>
      </w:r>
      <w:proofErr w:type="spellEnd"/>
      <w:r>
        <w:rPr>
          <w:rFonts w:ascii="Arial" w:hAnsi="Arial" w:cs="Arial"/>
          <w:color w:val="2E3D4C"/>
          <w:sz w:val="20"/>
          <w:szCs w:val="20"/>
        </w:rPr>
        <w:br/>
        <w:t>1 октября  2013 года                                                               1октября  2013 года</w:t>
      </w:r>
      <w:r>
        <w:rPr>
          <w:rFonts w:ascii="Arial" w:hAnsi="Arial" w:cs="Arial"/>
          <w:color w:val="2E3D4C"/>
          <w:sz w:val="20"/>
          <w:szCs w:val="20"/>
        </w:rPr>
        <w:br/>
        <w:t> </w:t>
      </w:r>
      <w:r>
        <w:rPr>
          <w:rFonts w:ascii="Arial" w:hAnsi="Arial" w:cs="Arial"/>
          <w:color w:val="2E3D4C"/>
          <w:sz w:val="20"/>
          <w:szCs w:val="20"/>
        </w:rPr>
        <w:br/>
        <w:t>Положение</w:t>
      </w:r>
      <w:r>
        <w:rPr>
          <w:rFonts w:ascii="Arial" w:hAnsi="Arial" w:cs="Arial"/>
          <w:color w:val="2E3D4C"/>
          <w:sz w:val="20"/>
          <w:szCs w:val="20"/>
        </w:rPr>
        <w:br/>
      </w:r>
      <w:bookmarkStart w:id="0" w:name="_GoBack"/>
      <w:r>
        <w:rPr>
          <w:rFonts w:ascii="Arial" w:hAnsi="Arial" w:cs="Arial"/>
          <w:color w:val="2E3D4C"/>
          <w:sz w:val="20"/>
          <w:szCs w:val="20"/>
        </w:rPr>
        <w:t> об оплате труда работников МБОУ СОШ № 73</w:t>
      </w:r>
      <w:r>
        <w:rPr>
          <w:rStyle w:val="apple-converted-space"/>
          <w:rFonts w:ascii="Arial" w:hAnsi="Arial" w:cs="Arial"/>
          <w:color w:val="2E3D4C"/>
          <w:sz w:val="20"/>
          <w:szCs w:val="20"/>
        </w:rPr>
        <w:t> </w:t>
      </w:r>
      <w:r>
        <w:rPr>
          <w:rFonts w:ascii="Arial" w:hAnsi="Arial" w:cs="Arial"/>
          <w:color w:val="2E3D4C"/>
          <w:sz w:val="20"/>
          <w:szCs w:val="20"/>
        </w:rPr>
        <w:br/>
      </w:r>
      <w:bookmarkEnd w:id="0"/>
      <w:r>
        <w:rPr>
          <w:rFonts w:ascii="Arial" w:hAnsi="Arial" w:cs="Arial"/>
          <w:color w:val="2E3D4C"/>
          <w:sz w:val="20"/>
          <w:szCs w:val="20"/>
        </w:rPr>
        <w:t xml:space="preserve">ст. </w:t>
      </w:r>
      <w:proofErr w:type="spellStart"/>
      <w:r>
        <w:rPr>
          <w:rFonts w:ascii="Arial" w:hAnsi="Arial" w:cs="Arial"/>
          <w:color w:val="2E3D4C"/>
          <w:sz w:val="20"/>
          <w:szCs w:val="20"/>
        </w:rPr>
        <w:t>Кривянской</w:t>
      </w:r>
      <w:proofErr w:type="spellEnd"/>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Основание: Постановление Администрации Октябрьского района № 529 «О системе оплаты труда работников муниципальных учреждений Октябрьского района Ростовской области» от 20.08.2012 года с учетом внесенных в него изменений.</w:t>
      </w:r>
      <w:r>
        <w:rPr>
          <w:rFonts w:ascii="Arial" w:hAnsi="Arial" w:cs="Arial"/>
          <w:color w:val="2E3D4C"/>
          <w:sz w:val="20"/>
          <w:szCs w:val="20"/>
        </w:rPr>
        <w:br/>
        <w:t>                                                Общие положения</w:t>
      </w:r>
      <w:r>
        <w:rPr>
          <w:rFonts w:ascii="Arial" w:hAnsi="Arial" w:cs="Arial"/>
          <w:color w:val="2E3D4C"/>
          <w:sz w:val="20"/>
          <w:szCs w:val="20"/>
        </w:rPr>
        <w:br/>
        <w:t xml:space="preserve">    1. Настоящее Положение об оплате труда работников МБОУСОШ№ 73 ст. </w:t>
      </w:r>
      <w:proofErr w:type="spellStart"/>
      <w:r>
        <w:rPr>
          <w:rFonts w:ascii="Arial" w:hAnsi="Arial" w:cs="Arial"/>
          <w:color w:val="2E3D4C"/>
          <w:sz w:val="20"/>
          <w:szCs w:val="20"/>
        </w:rPr>
        <w:t>Кривянской</w:t>
      </w:r>
      <w:proofErr w:type="spellEnd"/>
      <w:r>
        <w:rPr>
          <w:rFonts w:ascii="Arial" w:hAnsi="Arial" w:cs="Arial"/>
          <w:color w:val="2E3D4C"/>
          <w:sz w:val="20"/>
          <w:szCs w:val="20"/>
        </w:rPr>
        <w:t>  (далее – Положение),регулирует порядок оплаты труда работников муниципального  бюджетного общеобразовательного учреждения  средней общеобразовательной школы № 73 , обеспечивающей предоставление услуг в сфере образования, подведомственной Отделу образования Администрации Октябрьского района Ростовской области (далее – учреждение), с учетом их увеличения (индексации) в соответствии с постановлениями Администрации Октябрьского района Ростовской области..</w:t>
      </w:r>
      <w:r>
        <w:rPr>
          <w:rStyle w:val="apple-converted-space"/>
          <w:rFonts w:ascii="Arial" w:hAnsi="Arial" w:cs="Arial"/>
          <w:color w:val="2E3D4C"/>
          <w:sz w:val="20"/>
          <w:szCs w:val="20"/>
        </w:rPr>
        <w:t> </w:t>
      </w:r>
      <w:r>
        <w:rPr>
          <w:rFonts w:ascii="Arial" w:hAnsi="Arial" w:cs="Arial"/>
          <w:color w:val="2E3D4C"/>
          <w:sz w:val="20"/>
          <w:szCs w:val="20"/>
        </w:rPr>
        <w:br/>
        <w:t xml:space="preserve">     2. Положение включает в </w:t>
      </w:r>
      <w:proofErr w:type="gramStart"/>
      <w:r>
        <w:rPr>
          <w:rFonts w:ascii="Arial" w:hAnsi="Arial" w:cs="Arial"/>
          <w:color w:val="2E3D4C"/>
          <w:sz w:val="20"/>
          <w:szCs w:val="20"/>
        </w:rPr>
        <w:t>себя:</w:t>
      </w:r>
      <w:r>
        <w:rPr>
          <w:rFonts w:ascii="Arial" w:hAnsi="Arial" w:cs="Arial"/>
          <w:color w:val="2E3D4C"/>
          <w:sz w:val="20"/>
          <w:szCs w:val="20"/>
        </w:rPr>
        <w:br/>
        <w:t>   </w:t>
      </w:r>
      <w:proofErr w:type="gramEnd"/>
      <w:r>
        <w:rPr>
          <w:rFonts w:ascii="Arial" w:hAnsi="Arial" w:cs="Arial"/>
          <w:color w:val="2E3D4C"/>
          <w:sz w:val="20"/>
          <w:szCs w:val="20"/>
        </w:rPr>
        <w:t>  размеры должностных окладов, ставок заработной платы по профессиональным квалификационным группам;</w:t>
      </w:r>
      <w:r>
        <w:rPr>
          <w:rFonts w:ascii="Arial" w:hAnsi="Arial" w:cs="Arial"/>
          <w:color w:val="2E3D4C"/>
          <w:sz w:val="20"/>
          <w:szCs w:val="20"/>
        </w:rPr>
        <w:br/>
        <w:t>     условия осуществления и размеры выплат компенсационного и стимулирующего характера.</w:t>
      </w:r>
      <w:r>
        <w:rPr>
          <w:rStyle w:val="apple-converted-space"/>
          <w:rFonts w:ascii="Arial" w:hAnsi="Arial" w:cs="Arial"/>
          <w:color w:val="2E3D4C"/>
          <w:sz w:val="20"/>
          <w:szCs w:val="20"/>
        </w:rPr>
        <w:t> </w:t>
      </w:r>
      <w:r>
        <w:rPr>
          <w:rFonts w:ascii="Arial" w:hAnsi="Arial" w:cs="Arial"/>
          <w:color w:val="2E3D4C"/>
          <w:sz w:val="20"/>
          <w:szCs w:val="20"/>
        </w:rPr>
        <w:br/>
        <w:t xml:space="preserve">     3. Отнесение работников к профессиональным квалификационным группам осуществляется в соответствии </w:t>
      </w:r>
      <w:proofErr w:type="gramStart"/>
      <w:r>
        <w:rPr>
          <w:rFonts w:ascii="Arial" w:hAnsi="Arial" w:cs="Arial"/>
          <w:color w:val="2E3D4C"/>
          <w:sz w:val="20"/>
          <w:szCs w:val="20"/>
        </w:rPr>
        <w:t>с  требованиями</w:t>
      </w:r>
      <w:proofErr w:type="gramEnd"/>
      <w:r>
        <w:rPr>
          <w:rFonts w:ascii="Arial" w:hAnsi="Arial" w:cs="Arial"/>
          <w:color w:val="2E3D4C"/>
          <w:sz w:val="20"/>
          <w:szCs w:val="20"/>
        </w:rPr>
        <w:t xml:space="preserve">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приложению № 1 к  постановлению Администрации Октябрьского района № 529 от 20.08.2012 года.</w:t>
      </w:r>
      <w:r>
        <w:rPr>
          <w:rFonts w:ascii="Arial" w:hAnsi="Arial" w:cs="Arial"/>
          <w:color w:val="2E3D4C"/>
          <w:sz w:val="20"/>
          <w:szCs w:val="20"/>
        </w:rPr>
        <w:br/>
        <w:t>     4. 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образование.5. Разряды оплаты труда рабочих определяются согласно Единому тарифно-</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     квалификационному справочнику работ и профессий рабочих.</w:t>
      </w:r>
      <w:r>
        <w:rPr>
          <w:rFonts w:ascii="Arial" w:hAnsi="Arial" w:cs="Arial"/>
          <w:color w:val="2E3D4C"/>
          <w:sz w:val="20"/>
          <w:szCs w:val="20"/>
        </w:rPr>
        <w:br/>
        <w:t xml:space="preserve">     6.Размеры должностных окладов специалистов и служащих, размеры ставок заработной платы общеотраслевых профессий рабочих устанавливаются в соответствии с приложением № 4 к постановлению Администрации Октябрьского района № 529 от 20.08.2012 года с учетом их </w:t>
      </w:r>
      <w:r>
        <w:rPr>
          <w:rFonts w:ascii="Arial" w:hAnsi="Arial" w:cs="Arial"/>
          <w:color w:val="2E3D4C"/>
          <w:sz w:val="20"/>
          <w:szCs w:val="20"/>
        </w:rPr>
        <w:lastRenderedPageBreak/>
        <w:t>увеличения (индексации) в соответствии с постановлениями Администрации Октябрьского района Ростовской области.</w:t>
      </w:r>
      <w:r>
        <w:rPr>
          <w:rStyle w:val="apple-converted-space"/>
          <w:rFonts w:ascii="Arial" w:hAnsi="Arial" w:cs="Arial"/>
          <w:color w:val="2E3D4C"/>
          <w:sz w:val="20"/>
          <w:szCs w:val="20"/>
        </w:rPr>
        <w:t> </w:t>
      </w:r>
      <w:r>
        <w:rPr>
          <w:rFonts w:ascii="Arial" w:hAnsi="Arial" w:cs="Arial"/>
          <w:color w:val="2E3D4C"/>
          <w:sz w:val="20"/>
          <w:szCs w:val="20"/>
        </w:rPr>
        <w:br/>
        <w:t>     7. Производить доплату до минимального размера оплаты труда в случаях, когда заработная плата работника,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работнику производится доплата до МРОТ.</w:t>
      </w:r>
      <w:r>
        <w:rPr>
          <w:rStyle w:val="apple-converted-space"/>
          <w:rFonts w:ascii="Arial" w:hAnsi="Arial" w:cs="Arial"/>
          <w:color w:val="2E3D4C"/>
          <w:sz w:val="20"/>
          <w:szCs w:val="20"/>
        </w:rPr>
        <w:t> </w:t>
      </w:r>
      <w:r>
        <w:rPr>
          <w:rFonts w:ascii="Arial" w:hAnsi="Arial" w:cs="Arial"/>
          <w:color w:val="2E3D4C"/>
          <w:sz w:val="20"/>
          <w:szCs w:val="20"/>
        </w:rPr>
        <w:br/>
        <w:t>     Если работник не полностью отработал норму рабочего времени за соответствующий календарный месяц года, доплату производить пропорционально отработанному времени.</w:t>
      </w:r>
      <w:r>
        <w:rPr>
          <w:rStyle w:val="apple-converted-space"/>
          <w:rFonts w:ascii="Arial" w:hAnsi="Arial" w:cs="Arial"/>
          <w:color w:val="2E3D4C"/>
          <w:sz w:val="20"/>
          <w:szCs w:val="20"/>
        </w:rPr>
        <w:t> </w:t>
      </w:r>
      <w:r>
        <w:rPr>
          <w:rFonts w:ascii="Arial" w:hAnsi="Arial" w:cs="Arial"/>
          <w:color w:val="2E3D4C"/>
          <w:sz w:val="20"/>
          <w:szCs w:val="20"/>
        </w:rPr>
        <w:br/>
        <w:t>      Начислять доплату работнику по основному месту работы по основной профессии, должности и выплачивать вместе с заработной платой за истекший календарный месяц.</w:t>
      </w:r>
      <w:r>
        <w:rPr>
          <w:rFonts w:ascii="Arial" w:hAnsi="Arial" w:cs="Arial"/>
          <w:color w:val="2E3D4C"/>
          <w:sz w:val="20"/>
          <w:szCs w:val="20"/>
        </w:rPr>
        <w:br/>
        <w:t xml:space="preserve">     8. Размеры должностных окладов руководителей, специалистов и служащих учреждения, размеры ставок заработной платы профессий рабочих образовательного учреждения </w:t>
      </w:r>
      <w:proofErr w:type="gramStart"/>
      <w:r>
        <w:rPr>
          <w:rFonts w:ascii="Arial" w:hAnsi="Arial" w:cs="Arial"/>
          <w:color w:val="2E3D4C"/>
          <w:sz w:val="20"/>
          <w:szCs w:val="20"/>
        </w:rPr>
        <w:t>устанавливаются  согласно</w:t>
      </w:r>
      <w:proofErr w:type="gramEnd"/>
      <w:r>
        <w:rPr>
          <w:rFonts w:ascii="Arial" w:hAnsi="Arial" w:cs="Arial"/>
          <w:color w:val="2E3D4C"/>
          <w:sz w:val="20"/>
          <w:szCs w:val="20"/>
        </w:rPr>
        <w:t>  разделу 1 настоящего положения.</w:t>
      </w:r>
      <w:r>
        <w:rPr>
          <w:rFonts w:ascii="Arial" w:hAnsi="Arial" w:cs="Arial"/>
          <w:color w:val="2E3D4C"/>
          <w:sz w:val="20"/>
          <w:szCs w:val="20"/>
        </w:rPr>
        <w:br/>
        <w:t>     9. Выплаты компенсационного характера работникам учреждения устанавливаются согласно разделу 2 настоящего положения.</w:t>
      </w:r>
      <w:r>
        <w:rPr>
          <w:rFonts w:ascii="Arial" w:hAnsi="Arial" w:cs="Arial"/>
          <w:color w:val="2E3D4C"/>
          <w:sz w:val="20"/>
          <w:szCs w:val="20"/>
        </w:rPr>
        <w:br/>
        <w:t>     10. Выплаты стимулирующего характера работникам учреждения устанавливаются согласно разделу 3 настоящего положения.</w:t>
      </w:r>
      <w:r>
        <w:rPr>
          <w:rFonts w:ascii="Arial" w:hAnsi="Arial" w:cs="Arial"/>
          <w:color w:val="2E3D4C"/>
          <w:sz w:val="20"/>
          <w:szCs w:val="20"/>
        </w:rPr>
        <w:br/>
        <w:t>     11. Порядок отнесения учреждений к группам по оплате труда руководителя установлен разделом 4 настоящего положения.</w:t>
      </w:r>
      <w:r>
        <w:rPr>
          <w:rFonts w:ascii="Arial" w:hAnsi="Arial" w:cs="Arial"/>
          <w:color w:val="2E3D4C"/>
          <w:sz w:val="20"/>
          <w:szCs w:val="20"/>
        </w:rPr>
        <w:br/>
        <w:t xml:space="preserve">     12. Особенности условий оплаты труда педагогических </w:t>
      </w:r>
      <w:proofErr w:type="gramStart"/>
      <w:r>
        <w:rPr>
          <w:rFonts w:ascii="Arial" w:hAnsi="Arial" w:cs="Arial"/>
          <w:color w:val="2E3D4C"/>
          <w:sz w:val="20"/>
          <w:szCs w:val="20"/>
        </w:rPr>
        <w:t>работников  приведены</w:t>
      </w:r>
      <w:proofErr w:type="gramEnd"/>
      <w:r>
        <w:rPr>
          <w:rFonts w:ascii="Arial" w:hAnsi="Arial" w:cs="Arial"/>
          <w:color w:val="2E3D4C"/>
          <w:sz w:val="20"/>
          <w:szCs w:val="20"/>
        </w:rPr>
        <w:t xml:space="preserve"> в разделе 5 настоящего положения.</w:t>
      </w:r>
      <w:r>
        <w:rPr>
          <w:rFonts w:ascii="Arial" w:hAnsi="Arial" w:cs="Arial"/>
          <w:color w:val="2E3D4C"/>
          <w:sz w:val="20"/>
          <w:szCs w:val="20"/>
        </w:rPr>
        <w:br/>
        <w:t>     13. Нормы рабочего времени, нормы учебной нагрузки и порядок ее распределения в учреждении приведены в разделе 6 настоящего положения.</w:t>
      </w:r>
      <w:r>
        <w:rPr>
          <w:rFonts w:ascii="Arial" w:hAnsi="Arial" w:cs="Arial"/>
          <w:color w:val="2E3D4C"/>
          <w:sz w:val="20"/>
          <w:szCs w:val="20"/>
        </w:rPr>
        <w:br/>
        <w:t>     14. Положение определяет порядок формирования фонда оплаты труда работников учреждения за счет средств бюджета и иных источников, не запрещенных законодательством Российской Федерации.</w:t>
      </w:r>
      <w:r>
        <w:rPr>
          <w:rStyle w:val="apple-converted-space"/>
          <w:rFonts w:ascii="Arial" w:hAnsi="Arial" w:cs="Arial"/>
          <w:color w:val="2E3D4C"/>
          <w:sz w:val="20"/>
          <w:szCs w:val="20"/>
        </w:rPr>
        <w:t> </w:t>
      </w:r>
      <w:r>
        <w:rPr>
          <w:rFonts w:ascii="Arial" w:hAnsi="Arial" w:cs="Arial"/>
          <w:color w:val="2E3D4C"/>
          <w:sz w:val="20"/>
          <w:szCs w:val="20"/>
        </w:rPr>
        <w:br/>
        <w:t>     15. 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w:t>
      </w:r>
      <w:r>
        <w:rPr>
          <w:rStyle w:val="apple-converted-space"/>
          <w:rFonts w:ascii="Arial" w:hAnsi="Arial" w:cs="Arial"/>
          <w:color w:val="2E3D4C"/>
          <w:sz w:val="20"/>
          <w:szCs w:val="20"/>
        </w:rPr>
        <w:t> </w:t>
      </w:r>
      <w:r>
        <w:rPr>
          <w:rFonts w:ascii="Arial" w:hAnsi="Arial" w:cs="Arial"/>
          <w:color w:val="2E3D4C"/>
          <w:sz w:val="20"/>
          <w:szCs w:val="20"/>
        </w:rPr>
        <w:br/>
        <w:t xml:space="preserve">     16.Предельная доля оплаты работников административно-управленческого персонала в фонде оплаты труда </w:t>
      </w:r>
      <w:proofErr w:type="gramStart"/>
      <w:r>
        <w:rPr>
          <w:rFonts w:ascii="Arial" w:hAnsi="Arial" w:cs="Arial"/>
          <w:color w:val="2E3D4C"/>
          <w:sz w:val="20"/>
          <w:szCs w:val="20"/>
        </w:rPr>
        <w:t>учреждения  не</w:t>
      </w:r>
      <w:proofErr w:type="gramEnd"/>
      <w:r>
        <w:rPr>
          <w:rFonts w:ascii="Arial" w:hAnsi="Arial" w:cs="Arial"/>
          <w:color w:val="2E3D4C"/>
          <w:sz w:val="20"/>
          <w:szCs w:val="20"/>
        </w:rPr>
        <w:t xml:space="preserve"> может быть более 40 %.</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       Раздел 1. Профессиональные квалификационные группы должностей и   профессий, размеры должностных окладов и ставок заработной платы</w:t>
      </w:r>
      <w:r>
        <w:rPr>
          <w:rFonts w:ascii="Arial" w:hAnsi="Arial" w:cs="Arial"/>
          <w:color w:val="2E3D4C"/>
          <w:sz w:val="20"/>
          <w:szCs w:val="20"/>
        </w:rPr>
        <w:br/>
        <w:t> 1.1. Профессиональные квалификационные группы должностей и размеры должностных окладов работников учреждений.</w:t>
      </w:r>
      <w:r>
        <w:rPr>
          <w:rFonts w:ascii="Arial" w:hAnsi="Arial" w:cs="Arial"/>
          <w:color w:val="2E3D4C"/>
          <w:sz w:val="20"/>
          <w:szCs w:val="20"/>
        </w:rPr>
        <w:br/>
        <w:t>     1.1.1. Профессиональная квалификационная группа «Общеотраслевые должности служащих второго уровня</w:t>
      </w:r>
      <w:proofErr w:type="gramStart"/>
      <w:r>
        <w:rPr>
          <w:rFonts w:ascii="Arial" w:hAnsi="Arial" w:cs="Arial"/>
          <w:color w:val="2E3D4C"/>
          <w:sz w:val="20"/>
          <w:szCs w:val="20"/>
        </w:rPr>
        <w:t>»:</w:t>
      </w:r>
      <w:r>
        <w:rPr>
          <w:rFonts w:ascii="Arial" w:hAnsi="Arial" w:cs="Arial"/>
          <w:color w:val="2E3D4C"/>
          <w:sz w:val="20"/>
          <w:szCs w:val="20"/>
        </w:rPr>
        <w:br/>
        <w:t>   </w:t>
      </w:r>
      <w:proofErr w:type="gramEnd"/>
      <w:r>
        <w:rPr>
          <w:rFonts w:ascii="Arial" w:hAnsi="Arial" w:cs="Arial"/>
          <w:color w:val="2E3D4C"/>
          <w:sz w:val="20"/>
          <w:szCs w:val="20"/>
        </w:rPr>
        <w:t> </w:t>
      </w:r>
      <w:r>
        <w:rPr>
          <w:rStyle w:val="apple-converted-space"/>
          <w:rFonts w:ascii="Arial" w:hAnsi="Arial" w:cs="Arial"/>
          <w:color w:val="2E3D4C"/>
          <w:sz w:val="20"/>
          <w:szCs w:val="20"/>
        </w:rPr>
        <w:t> </w:t>
      </w:r>
      <w:r>
        <w:rPr>
          <w:rFonts w:ascii="Arial" w:hAnsi="Arial" w:cs="Arial"/>
          <w:color w:val="2E3D4C"/>
          <w:sz w:val="20"/>
          <w:szCs w:val="20"/>
        </w:rPr>
        <w:br/>
      </w:r>
      <w:r>
        <w:rPr>
          <w:rFonts w:ascii="Arial" w:hAnsi="Arial" w:cs="Arial"/>
          <w:color w:val="2E3D4C"/>
          <w:sz w:val="20"/>
          <w:szCs w:val="20"/>
        </w:rPr>
        <w:lastRenderedPageBreak/>
        <w:t>№</w:t>
      </w:r>
      <w:r>
        <w:rPr>
          <w:rFonts w:ascii="Arial" w:hAnsi="Arial" w:cs="Arial"/>
          <w:color w:val="2E3D4C"/>
          <w:sz w:val="20"/>
          <w:szCs w:val="20"/>
        </w:rPr>
        <w:br/>
        <w:t>п/п</w:t>
      </w:r>
      <w:r>
        <w:rPr>
          <w:rFonts w:ascii="Arial" w:hAnsi="Arial" w:cs="Arial"/>
          <w:color w:val="2E3D4C"/>
          <w:sz w:val="20"/>
          <w:szCs w:val="20"/>
        </w:rPr>
        <w:br/>
        <w:t>Номер квалификационного уровня</w:t>
      </w:r>
      <w:r>
        <w:rPr>
          <w:rFonts w:ascii="Arial" w:hAnsi="Arial" w:cs="Arial"/>
          <w:color w:val="2E3D4C"/>
          <w:sz w:val="20"/>
          <w:szCs w:val="20"/>
        </w:rPr>
        <w:br/>
        <w:t>Наименование должности</w:t>
      </w:r>
      <w:r>
        <w:rPr>
          <w:rFonts w:ascii="Arial" w:hAnsi="Arial" w:cs="Arial"/>
          <w:color w:val="2E3D4C"/>
          <w:sz w:val="20"/>
          <w:szCs w:val="20"/>
        </w:rPr>
        <w:br/>
        <w:t>Размер должностного оклада (рублей)</w:t>
      </w:r>
      <w:r>
        <w:rPr>
          <w:rFonts w:ascii="Arial" w:hAnsi="Arial" w:cs="Arial"/>
          <w:color w:val="2E3D4C"/>
          <w:sz w:val="20"/>
          <w:szCs w:val="20"/>
        </w:rPr>
        <w:br/>
        <w:t>1</w:t>
      </w:r>
      <w:r>
        <w:rPr>
          <w:rFonts w:ascii="Arial" w:hAnsi="Arial" w:cs="Arial"/>
          <w:color w:val="2E3D4C"/>
          <w:sz w:val="20"/>
          <w:szCs w:val="20"/>
        </w:rPr>
        <w:br/>
        <w:t>2</w:t>
      </w:r>
      <w:r>
        <w:rPr>
          <w:rFonts w:ascii="Arial" w:hAnsi="Arial" w:cs="Arial"/>
          <w:color w:val="2E3D4C"/>
          <w:sz w:val="20"/>
          <w:szCs w:val="20"/>
        </w:rPr>
        <w:br/>
        <w:t>3</w:t>
      </w:r>
      <w:r>
        <w:rPr>
          <w:rFonts w:ascii="Arial" w:hAnsi="Arial" w:cs="Arial"/>
          <w:color w:val="2E3D4C"/>
          <w:sz w:val="20"/>
          <w:szCs w:val="20"/>
        </w:rPr>
        <w:br/>
        <w:t>4</w:t>
      </w:r>
      <w:r>
        <w:rPr>
          <w:rFonts w:ascii="Arial" w:hAnsi="Arial" w:cs="Arial"/>
          <w:color w:val="2E3D4C"/>
          <w:sz w:val="20"/>
          <w:szCs w:val="20"/>
        </w:rPr>
        <w:br/>
        <w:t>1.</w:t>
      </w:r>
      <w:r>
        <w:rPr>
          <w:rFonts w:ascii="Arial" w:hAnsi="Arial" w:cs="Arial"/>
          <w:color w:val="2E3D4C"/>
          <w:sz w:val="20"/>
          <w:szCs w:val="20"/>
        </w:rPr>
        <w:br/>
        <w:t>1-й квалификационный уровень</w:t>
      </w:r>
      <w:r>
        <w:rPr>
          <w:rFonts w:ascii="Arial" w:hAnsi="Arial" w:cs="Arial"/>
          <w:color w:val="2E3D4C"/>
          <w:sz w:val="20"/>
          <w:szCs w:val="20"/>
        </w:rPr>
        <w:br/>
        <w:t>секретарь руководителя, лаборант,</w:t>
      </w:r>
      <w:r>
        <w:rPr>
          <w:rStyle w:val="apple-converted-space"/>
          <w:rFonts w:ascii="Arial" w:hAnsi="Arial" w:cs="Arial"/>
          <w:color w:val="2E3D4C"/>
          <w:sz w:val="20"/>
          <w:szCs w:val="20"/>
        </w:rPr>
        <w:t> </w:t>
      </w:r>
      <w:r>
        <w:rPr>
          <w:rFonts w:ascii="Arial" w:hAnsi="Arial" w:cs="Arial"/>
          <w:color w:val="2E3D4C"/>
          <w:sz w:val="20"/>
          <w:szCs w:val="20"/>
        </w:rPr>
        <w:br/>
        <w:t>4994</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w:t>
      </w:r>
      <w:r>
        <w:rPr>
          <w:rStyle w:val="apple-converted-space"/>
          <w:rFonts w:ascii="Arial" w:hAnsi="Arial" w:cs="Arial"/>
          <w:color w:val="2E3D4C"/>
          <w:sz w:val="20"/>
          <w:szCs w:val="20"/>
        </w:rPr>
        <w:t> </w:t>
      </w:r>
      <w:r>
        <w:rPr>
          <w:rFonts w:ascii="Arial" w:hAnsi="Arial" w:cs="Arial"/>
          <w:color w:val="2E3D4C"/>
          <w:sz w:val="20"/>
          <w:szCs w:val="20"/>
        </w:rPr>
        <w:br/>
        <w:t> 1.1.2. Профессиональная квалификационная группа «Общеотраслевые должности служащих третьего уровня»:</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w:t>
      </w:r>
      <w:r>
        <w:rPr>
          <w:rStyle w:val="apple-converted-space"/>
          <w:rFonts w:ascii="Arial" w:hAnsi="Arial" w:cs="Arial"/>
          <w:color w:val="2E3D4C"/>
          <w:sz w:val="20"/>
          <w:szCs w:val="20"/>
        </w:rPr>
        <w:t> </w:t>
      </w:r>
      <w:r>
        <w:rPr>
          <w:rFonts w:ascii="Arial" w:hAnsi="Arial" w:cs="Arial"/>
          <w:color w:val="2E3D4C"/>
          <w:sz w:val="20"/>
          <w:szCs w:val="20"/>
        </w:rPr>
        <w:br/>
        <w:t>п/п</w:t>
      </w:r>
      <w:r>
        <w:rPr>
          <w:rFonts w:ascii="Arial" w:hAnsi="Arial" w:cs="Arial"/>
          <w:color w:val="2E3D4C"/>
          <w:sz w:val="20"/>
          <w:szCs w:val="20"/>
        </w:rPr>
        <w:br/>
        <w:t>Номер</w:t>
      </w:r>
      <w:r>
        <w:rPr>
          <w:rStyle w:val="apple-converted-space"/>
          <w:rFonts w:ascii="Arial" w:hAnsi="Arial" w:cs="Arial"/>
          <w:color w:val="2E3D4C"/>
          <w:sz w:val="20"/>
          <w:szCs w:val="20"/>
        </w:rPr>
        <w:t> </w:t>
      </w:r>
      <w:r>
        <w:rPr>
          <w:rFonts w:ascii="Arial" w:hAnsi="Arial" w:cs="Arial"/>
          <w:color w:val="2E3D4C"/>
          <w:sz w:val="20"/>
          <w:szCs w:val="20"/>
        </w:rPr>
        <w:br/>
      </w:r>
      <w:proofErr w:type="spellStart"/>
      <w:r>
        <w:rPr>
          <w:rFonts w:ascii="Arial" w:hAnsi="Arial" w:cs="Arial"/>
          <w:color w:val="2E3D4C"/>
          <w:sz w:val="20"/>
          <w:szCs w:val="20"/>
        </w:rPr>
        <w:t>квалификацион-ного</w:t>
      </w:r>
      <w:proofErr w:type="spellEnd"/>
      <w:r>
        <w:rPr>
          <w:rFonts w:ascii="Arial" w:hAnsi="Arial" w:cs="Arial"/>
          <w:color w:val="2E3D4C"/>
          <w:sz w:val="20"/>
          <w:szCs w:val="20"/>
        </w:rPr>
        <w:t xml:space="preserve"> уровня</w:t>
      </w:r>
      <w:r>
        <w:rPr>
          <w:rFonts w:ascii="Arial" w:hAnsi="Arial" w:cs="Arial"/>
          <w:color w:val="2E3D4C"/>
          <w:sz w:val="20"/>
          <w:szCs w:val="20"/>
        </w:rPr>
        <w:br/>
        <w:t>Наименование должностей</w:t>
      </w:r>
      <w:r>
        <w:rPr>
          <w:rFonts w:ascii="Arial" w:hAnsi="Arial" w:cs="Arial"/>
          <w:color w:val="2E3D4C"/>
          <w:sz w:val="20"/>
          <w:szCs w:val="20"/>
        </w:rPr>
        <w:br/>
        <w:t>Размер должностного оклада (рублей)</w:t>
      </w:r>
      <w:r>
        <w:rPr>
          <w:rFonts w:ascii="Arial" w:hAnsi="Arial" w:cs="Arial"/>
          <w:color w:val="2E3D4C"/>
          <w:sz w:val="20"/>
          <w:szCs w:val="20"/>
        </w:rPr>
        <w:br/>
      </w:r>
      <w:proofErr w:type="gramStart"/>
      <w:r>
        <w:rPr>
          <w:rFonts w:ascii="Arial" w:hAnsi="Arial" w:cs="Arial"/>
          <w:color w:val="2E3D4C"/>
          <w:sz w:val="20"/>
          <w:szCs w:val="20"/>
        </w:rPr>
        <w:t>1.</w:t>
      </w:r>
      <w:r>
        <w:rPr>
          <w:rFonts w:ascii="Arial" w:hAnsi="Arial" w:cs="Arial"/>
          <w:color w:val="2E3D4C"/>
          <w:sz w:val="20"/>
          <w:szCs w:val="20"/>
        </w:rPr>
        <w:br/>
        <w:t>2</w:t>
      </w:r>
      <w:r>
        <w:rPr>
          <w:rFonts w:ascii="Arial" w:hAnsi="Arial" w:cs="Arial"/>
          <w:color w:val="2E3D4C"/>
          <w:sz w:val="20"/>
          <w:szCs w:val="20"/>
        </w:rPr>
        <w:br/>
        <w:t>3</w:t>
      </w:r>
      <w:r>
        <w:rPr>
          <w:rFonts w:ascii="Arial" w:hAnsi="Arial" w:cs="Arial"/>
          <w:color w:val="2E3D4C"/>
          <w:sz w:val="20"/>
          <w:szCs w:val="20"/>
        </w:rPr>
        <w:br/>
        <w:t>4</w:t>
      </w:r>
      <w:r>
        <w:rPr>
          <w:rFonts w:ascii="Arial" w:hAnsi="Arial" w:cs="Arial"/>
          <w:color w:val="2E3D4C"/>
          <w:sz w:val="20"/>
          <w:szCs w:val="20"/>
        </w:rPr>
        <w:br/>
        <w:t>  1.</w:t>
      </w:r>
      <w:r>
        <w:rPr>
          <w:rFonts w:ascii="Arial" w:hAnsi="Arial" w:cs="Arial"/>
          <w:color w:val="2E3D4C"/>
          <w:sz w:val="20"/>
          <w:szCs w:val="20"/>
        </w:rPr>
        <w:br/>
        <w:t>1</w:t>
      </w:r>
      <w:proofErr w:type="gramEnd"/>
      <w:r>
        <w:rPr>
          <w:rFonts w:ascii="Arial" w:hAnsi="Arial" w:cs="Arial"/>
          <w:color w:val="2E3D4C"/>
          <w:sz w:val="20"/>
          <w:szCs w:val="20"/>
        </w:rPr>
        <w:t xml:space="preserve">-й </w:t>
      </w:r>
      <w:proofErr w:type="spellStart"/>
      <w:r>
        <w:rPr>
          <w:rFonts w:ascii="Arial" w:hAnsi="Arial" w:cs="Arial"/>
          <w:color w:val="2E3D4C"/>
          <w:sz w:val="20"/>
          <w:szCs w:val="20"/>
        </w:rPr>
        <w:t>квалифика-ционный</w:t>
      </w:r>
      <w:proofErr w:type="spellEnd"/>
      <w:r>
        <w:rPr>
          <w:rFonts w:ascii="Arial" w:hAnsi="Arial" w:cs="Arial"/>
          <w:color w:val="2E3D4C"/>
          <w:sz w:val="20"/>
          <w:szCs w:val="20"/>
        </w:rPr>
        <w:t xml:space="preserve"> уровень</w:t>
      </w:r>
      <w:r>
        <w:rPr>
          <w:rFonts w:ascii="Arial" w:hAnsi="Arial" w:cs="Arial"/>
          <w:color w:val="2E3D4C"/>
          <w:sz w:val="20"/>
          <w:szCs w:val="20"/>
        </w:rPr>
        <w:br/>
        <w:t>программист;</w:t>
      </w:r>
      <w:r>
        <w:rPr>
          <w:rStyle w:val="apple-converted-space"/>
          <w:rFonts w:ascii="Arial" w:hAnsi="Arial" w:cs="Arial"/>
          <w:color w:val="2E3D4C"/>
          <w:sz w:val="20"/>
          <w:szCs w:val="20"/>
        </w:rPr>
        <w:t> </w:t>
      </w:r>
      <w:r>
        <w:rPr>
          <w:rFonts w:ascii="Arial" w:hAnsi="Arial" w:cs="Arial"/>
          <w:color w:val="2E3D4C"/>
          <w:sz w:val="20"/>
          <w:szCs w:val="20"/>
        </w:rPr>
        <w:br/>
        <w:t>5771</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      1.1.3. Профессиональная квалификационная группа «Должности  педагогических работников»:</w:t>
      </w:r>
      <w:r>
        <w:rPr>
          <w:rFonts w:ascii="Arial" w:hAnsi="Arial" w:cs="Arial"/>
          <w:color w:val="2E3D4C"/>
          <w:sz w:val="20"/>
          <w:szCs w:val="20"/>
        </w:rPr>
        <w:br/>
        <w:t>    </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w:t>
      </w:r>
      <w:r>
        <w:rPr>
          <w:rFonts w:ascii="Arial" w:hAnsi="Arial" w:cs="Arial"/>
          <w:color w:val="2E3D4C"/>
          <w:sz w:val="20"/>
          <w:szCs w:val="20"/>
        </w:rPr>
        <w:br/>
        <w:t>п/п</w:t>
      </w:r>
      <w:r>
        <w:rPr>
          <w:rFonts w:ascii="Arial" w:hAnsi="Arial" w:cs="Arial"/>
          <w:color w:val="2E3D4C"/>
          <w:sz w:val="20"/>
          <w:szCs w:val="20"/>
        </w:rPr>
        <w:br/>
        <w:t>Номер квалификационного уровня</w:t>
      </w:r>
      <w:r>
        <w:rPr>
          <w:rFonts w:ascii="Arial" w:hAnsi="Arial" w:cs="Arial"/>
          <w:color w:val="2E3D4C"/>
          <w:sz w:val="20"/>
          <w:szCs w:val="20"/>
        </w:rPr>
        <w:br/>
        <w:t>Наименование должности</w:t>
      </w:r>
      <w:r>
        <w:rPr>
          <w:rFonts w:ascii="Arial" w:hAnsi="Arial" w:cs="Arial"/>
          <w:color w:val="2E3D4C"/>
          <w:sz w:val="20"/>
          <w:szCs w:val="20"/>
        </w:rPr>
        <w:br/>
        <w:t>Размер должностного оклада (рублей)</w:t>
      </w:r>
      <w:r>
        <w:rPr>
          <w:rFonts w:ascii="Arial" w:hAnsi="Arial" w:cs="Arial"/>
          <w:color w:val="2E3D4C"/>
          <w:sz w:val="20"/>
          <w:szCs w:val="20"/>
        </w:rPr>
        <w:br/>
        <w:t>1</w:t>
      </w:r>
      <w:r>
        <w:rPr>
          <w:rFonts w:ascii="Arial" w:hAnsi="Arial" w:cs="Arial"/>
          <w:color w:val="2E3D4C"/>
          <w:sz w:val="20"/>
          <w:szCs w:val="20"/>
        </w:rPr>
        <w:br/>
        <w:t>2</w:t>
      </w:r>
      <w:r>
        <w:rPr>
          <w:rFonts w:ascii="Arial" w:hAnsi="Arial" w:cs="Arial"/>
          <w:color w:val="2E3D4C"/>
          <w:sz w:val="20"/>
          <w:szCs w:val="20"/>
        </w:rPr>
        <w:br/>
      </w:r>
      <w:r>
        <w:rPr>
          <w:rFonts w:ascii="Arial" w:hAnsi="Arial" w:cs="Arial"/>
          <w:color w:val="2E3D4C"/>
          <w:sz w:val="20"/>
          <w:szCs w:val="20"/>
        </w:rPr>
        <w:lastRenderedPageBreak/>
        <w:t>3</w:t>
      </w:r>
      <w:r>
        <w:rPr>
          <w:rFonts w:ascii="Arial" w:hAnsi="Arial" w:cs="Arial"/>
          <w:color w:val="2E3D4C"/>
          <w:sz w:val="20"/>
          <w:szCs w:val="20"/>
        </w:rPr>
        <w:br/>
        <w:t>4</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1.</w:t>
      </w:r>
      <w:r>
        <w:rPr>
          <w:rFonts w:ascii="Arial" w:hAnsi="Arial" w:cs="Arial"/>
          <w:color w:val="2E3D4C"/>
          <w:sz w:val="20"/>
          <w:szCs w:val="20"/>
        </w:rPr>
        <w:br/>
        <w:t>1-й</w:t>
      </w:r>
      <w:r>
        <w:rPr>
          <w:rStyle w:val="apple-converted-space"/>
          <w:rFonts w:ascii="Arial" w:hAnsi="Arial" w:cs="Arial"/>
          <w:color w:val="2E3D4C"/>
          <w:sz w:val="20"/>
          <w:szCs w:val="20"/>
        </w:rPr>
        <w:t> </w:t>
      </w:r>
      <w:r>
        <w:rPr>
          <w:rFonts w:ascii="Arial" w:hAnsi="Arial" w:cs="Arial"/>
          <w:color w:val="2E3D4C"/>
          <w:sz w:val="20"/>
          <w:szCs w:val="20"/>
        </w:rPr>
        <w:br/>
        <w:t>квалификационный уровень</w:t>
      </w:r>
      <w:r>
        <w:rPr>
          <w:rFonts w:ascii="Arial" w:hAnsi="Arial" w:cs="Arial"/>
          <w:color w:val="2E3D4C"/>
          <w:sz w:val="20"/>
          <w:szCs w:val="20"/>
        </w:rPr>
        <w:br/>
        <w:t>старший вожатый</w:t>
      </w:r>
      <w:r>
        <w:rPr>
          <w:rStyle w:val="apple-converted-space"/>
          <w:rFonts w:ascii="Arial" w:hAnsi="Arial" w:cs="Arial"/>
          <w:color w:val="2E3D4C"/>
          <w:sz w:val="20"/>
          <w:szCs w:val="20"/>
        </w:rPr>
        <w:t> </w:t>
      </w:r>
      <w:r>
        <w:rPr>
          <w:rFonts w:ascii="Arial" w:hAnsi="Arial" w:cs="Arial"/>
          <w:color w:val="2E3D4C"/>
          <w:sz w:val="20"/>
          <w:szCs w:val="20"/>
        </w:rPr>
        <w:br/>
        <w:t>7183</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2.</w:t>
      </w:r>
      <w:r>
        <w:rPr>
          <w:rFonts w:ascii="Arial" w:hAnsi="Arial" w:cs="Arial"/>
          <w:color w:val="2E3D4C"/>
          <w:sz w:val="20"/>
          <w:szCs w:val="20"/>
        </w:rPr>
        <w:br/>
        <w:t>2-й квалификационный уровень</w:t>
      </w:r>
      <w:r>
        <w:rPr>
          <w:rFonts w:ascii="Arial" w:hAnsi="Arial" w:cs="Arial"/>
          <w:color w:val="2E3D4C"/>
          <w:sz w:val="20"/>
          <w:szCs w:val="20"/>
        </w:rPr>
        <w:br/>
        <w:t> педагог дополнительного образования; социальный педагог, библиотекарь</w:t>
      </w:r>
      <w:r>
        <w:rPr>
          <w:rStyle w:val="apple-converted-space"/>
          <w:rFonts w:ascii="Arial" w:hAnsi="Arial" w:cs="Arial"/>
          <w:color w:val="2E3D4C"/>
          <w:sz w:val="20"/>
          <w:szCs w:val="20"/>
        </w:rPr>
        <w:t> </w:t>
      </w:r>
      <w:r>
        <w:rPr>
          <w:rFonts w:ascii="Arial" w:hAnsi="Arial" w:cs="Arial"/>
          <w:color w:val="2E3D4C"/>
          <w:sz w:val="20"/>
          <w:szCs w:val="20"/>
        </w:rPr>
        <w:br/>
        <w:t>7532</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3.</w:t>
      </w:r>
      <w:r>
        <w:rPr>
          <w:rFonts w:ascii="Arial" w:hAnsi="Arial" w:cs="Arial"/>
          <w:color w:val="2E3D4C"/>
          <w:sz w:val="20"/>
          <w:szCs w:val="20"/>
        </w:rPr>
        <w:br/>
        <w:t>3-й квалификационный уровень</w:t>
      </w:r>
      <w:r>
        <w:rPr>
          <w:rFonts w:ascii="Arial" w:hAnsi="Arial" w:cs="Arial"/>
          <w:color w:val="2E3D4C"/>
          <w:sz w:val="20"/>
          <w:szCs w:val="20"/>
        </w:rPr>
        <w:br/>
        <w:t>воспитатель; педагог-психолог</w:t>
      </w:r>
      <w:r>
        <w:rPr>
          <w:rFonts w:ascii="Arial" w:hAnsi="Arial" w:cs="Arial"/>
          <w:color w:val="2E3D4C"/>
          <w:sz w:val="20"/>
          <w:szCs w:val="20"/>
        </w:rPr>
        <w:br/>
        <w:t>7900</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4.</w:t>
      </w:r>
      <w:r>
        <w:rPr>
          <w:rFonts w:ascii="Arial" w:hAnsi="Arial" w:cs="Arial"/>
          <w:color w:val="2E3D4C"/>
          <w:sz w:val="20"/>
          <w:szCs w:val="20"/>
        </w:rPr>
        <w:br/>
        <w:t>4-й квалификационный уровень</w:t>
      </w:r>
      <w:r>
        <w:rPr>
          <w:rFonts w:ascii="Arial" w:hAnsi="Arial" w:cs="Arial"/>
          <w:color w:val="2E3D4C"/>
          <w:sz w:val="20"/>
          <w:szCs w:val="20"/>
        </w:rPr>
        <w:br/>
        <w:t>преподаватель-организатор основ безопасности жизнедеятельности, учитель</w:t>
      </w:r>
      <w:r>
        <w:rPr>
          <w:rFonts w:ascii="Arial" w:hAnsi="Arial" w:cs="Arial"/>
          <w:color w:val="2E3D4C"/>
          <w:sz w:val="20"/>
          <w:szCs w:val="20"/>
        </w:rPr>
        <w:br/>
        <w:t>8289</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w:t>
      </w:r>
      <w:r>
        <w:rPr>
          <w:rStyle w:val="apple-converted-space"/>
          <w:rFonts w:ascii="Arial" w:hAnsi="Arial" w:cs="Arial"/>
          <w:color w:val="2E3D4C"/>
          <w:sz w:val="20"/>
          <w:szCs w:val="20"/>
        </w:rPr>
        <w:t> </w:t>
      </w:r>
      <w:r>
        <w:rPr>
          <w:rFonts w:ascii="Arial" w:hAnsi="Arial" w:cs="Arial"/>
          <w:color w:val="2E3D4C"/>
          <w:sz w:val="20"/>
          <w:szCs w:val="20"/>
        </w:rPr>
        <w:br/>
        <w:t>     1.1.4. Профессиональная квалификационная группа «Должности служащих четвертого уровня учреждений образования»:</w:t>
      </w:r>
      <w:r>
        <w:rPr>
          <w:rFonts w:ascii="Arial" w:hAnsi="Arial" w:cs="Arial"/>
          <w:color w:val="2E3D4C"/>
          <w:sz w:val="20"/>
          <w:szCs w:val="20"/>
        </w:rPr>
        <w:br/>
        <w:t>    </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w:t>
      </w:r>
      <w:r>
        <w:rPr>
          <w:rFonts w:ascii="Arial" w:hAnsi="Arial" w:cs="Arial"/>
          <w:color w:val="2E3D4C"/>
          <w:sz w:val="20"/>
          <w:szCs w:val="20"/>
        </w:rPr>
        <w:br/>
        <w:t>п/п</w:t>
      </w:r>
      <w:r>
        <w:rPr>
          <w:rFonts w:ascii="Arial" w:hAnsi="Arial" w:cs="Arial"/>
          <w:color w:val="2E3D4C"/>
          <w:sz w:val="20"/>
          <w:szCs w:val="20"/>
        </w:rPr>
        <w:br/>
        <w:t>Номер квалификационного уровня</w:t>
      </w:r>
      <w:r>
        <w:rPr>
          <w:rFonts w:ascii="Arial" w:hAnsi="Arial" w:cs="Arial"/>
          <w:color w:val="2E3D4C"/>
          <w:sz w:val="20"/>
          <w:szCs w:val="20"/>
        </w:rPr>
        <w:br/>
        <w:t>Наименование должности</w:t>
      </w:r>
      <w:r>
        <w:rPr>
          <w:rFonts w:ascii="Arial" w:hAnsi="Arial" w:cs="Arial"/>
          <w:color w:val="2E3D4C"/>
          <w:sz w:val="20"/>
          <w:szCs w:val="20"/>
        </w:rPr>
        <w:br/>
        <w:t>Размер должностного оклада (рублей)</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1</w:t>
      </w:r>
      <w:r>
        <w:rPr>
          <w:rFonts w:ascii="Arial" w:hAnsi="Arial" w:cs="Arial"/>
          <w:color w:val="2E3D4C"/>
          <w:sz w:val="20"/>
          <w:szCs w:val="20"/>
        </w:rPr>
        <w:br/>
        <w:t>2</w:t>
      </w:r>
      <w:r>
        <w:rPr>
          <w:rFonts w:ascii="Arial" w:hAnsi="Arial" w:cs="Arial"/>
          <w:color w:val="2E3D4C"/>
          <w:sz w:val="20"/>
          <w:szCs w:val="20"/>
        </w:rPr>
        <w:br/>
        <w:t>3</w:t>
      </w:r>
      <w:r>
        <w:rPr>
          <w:rFonts w:ascii="Arial" w:hAnsi="Arial" w:cs="Arial"/>
          <w:color w:val="2E3D4C"/>
          <w:sz w:val="20"/>
          <w:szCs w:val="20"/>
        </w:rPr>
        <w:br/>
        <w:t>4</w:t>
      </w:r>
      <w:r>
        <w:rPr>
          <w:rFonts w:ascii="Arial" w:hAnsi="Arial" w:cs="Arial"/>
          <w:color w:val="2E3D4C"/>
          <w:sz w:val="20"/>
          <w:szCs w:val="20"/>
        </w:rPr>
        <w:br/>
        <w:t>1.</w:t>
      </w:r>
      <w:r>
        <w:rPr>
          <w:rFonts w:ascii="Arial" w:hAnsi="Arial" w:cs="Arial"/>
          <w:color w:val="2E3D4C"/>
          <w:sz w:val="20"/>
          <w:szCs w:val="20"/>
        </w:rPr>
        <w:br/>
        <w:t xml:space="preserve">1-й </w:t>
      </w:r>
      <w:proofErr w:type="gramStart"/>
      <w:r>
        <w:rPr>
          <w:rFonts w:ascii="Arial" w:hAnsi="Arial" w:cs="Arial"/>
          <w:color w:val="2E3D4C"/>
          <w:sz w:val="20"/>
          <w:szCs w:val="20"/>
        </w:rPr>
        <w:t>квалификационный  уровень</w:t>
      </w:r>
      <w:proofErr w:type="gramEnd"/>
      <w:r>
        <w:rPr>
          <w:rFonts w:ascii="Arial" w:hAnsi="Arial" w:cs="Arial"/>
          <w:color w:val="2E3D4C"/>
          <w:sz w:val="20"/>
          <w:szCs w:val="20"/>
        </w:rPr>
        <w:br/>
        <w:t>Заведующий библиотекой</w:t>
      </w:r>
      <w:r>
        <w:rPr>
          <w:rStyle w:val="apple-converted-space"/>
          <w:rFonts w:ascii="Arial" w:hAnsi="Arial" w:cs="Arial"/>
          <w:color w:val="2E3D4C"/>
          <w:sz w:val="20"/>
          <w:szCs w:val="20"/>
        </w:rPr>
        <w:t> </w:t>
      </w:r>
      <w:r>
        <w:rPr>
          <w:rFonts w:ascii="Arial" w:hAnsi="Arial" w:cs="Arial"/>
          <w:color w:val="2E3D4C"/>
          <w:sz w:val="20"/>
          <w:szCs w:val="20"/>
        </w:rPr>
        <w:br/>
        <w:t>7725</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br/>
        <w:t xml:space="preserve">     2.1. Профессиональная квалификационная группа «Общеотраслевые профессии рабочих </w:t>
      </w:r>
      <w:r>
        <w:rPr>
          <w:rFonts w:ascii="Arial" w:hAnsi="Arial" w:cs="Arial"/>
          <w:color w:val="2E3D4C"/>
          <w:sz w:val="20"/>
          <w:szCs w:val="20"/>
        </w:rPr>
        <w:lastRenderedPageBreak/>
        <w:t>первого уровня»:</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w:t>
      </w:r>
      <w:r>
        <w:rPr>
          <w:rFonts w:ascii="Arial" w:hAnsi="Arial" w:cs="Arial"/>
          <w:color w:val="2E3D4C"/>
          <w:sz w:val="20"/>
          <w:szCs w:val="20"/>
        </w:rPr>
        <w:br/>
        <w:t>п/п</w:t>
      </w:r>
      <w:r>
        <w:rPr>
          <w:rFonts w:ascii="Arial" w:hAnsi="Arial" w:cs="Arial"/>
          <w:color w:val="2E3D4C"/>
          <w:sz w:val="20"/>
          <w:szCs w:val="20"/>
        </w:rPr>
        <w:br/>
        <w:t xml:space="preserve">Номер </w:t>
      </w:r>
      <w:proofErr w:type="spellStart"/>
      <w:r>
        <w:rPr>
          <w:rFonts w:ascii="Arial" w:hAnsi="Arial" w:cs="Arial"/>
          <w:color w:val="2E3D4C"/>
          <w:sz w:val="20"/>
          <w:szCs w:val="20"/>
        </w:rPr>
        <w:t>квалифика-ционного</w:t>
      </w:r>
      <w:proofErr w:type="spellEnd"/>
      <w:r>
        <w:rPr>
          <w:rFonts w:ascii="Arial" w:hAnsi="Arial" w:cs="Arial"/>
          <w:color w:val="2E3D4C"/>
          <w:sz w:val="20"/>
          <w:szCs w:val="20"/>
        </w:rPr>
        <w:t xml:space="preserve"> уровня</w:t>
      </w:r>
      <w:r>
        <w:rPr>
          <w:rFonts w:ascii="Arial" w:hAnsi="Arial" w:cs="Arial"/>
          <w:color w:val="2E3D4C"/>
          <w:sz w:val="20"/>
          <w:szCs w:val="20"/>
        </w:rPr>
        <w:br/>
        <w:t>Наименование профессии рабочих</w:t>
      </w:r>
      <w:r>
        <w:rPr>
          <w:rFonts w:ascii="Arial" w:hAnsi="Arial" w:cs="Arial"/>
          <w:color w:val="2E3D4C"/>
          <w:sz w:val="20"/>
          <w:szCs w:val="20"/>
        </w:rPr>
        <w:br/>
        <w:t>Размер ставки заработной платы (рублей)</w:t>
      </w:r>
      <w:r>
        <w:rPr>
          <w:rFonts w:ascii="Arial" w:hAnsi="Arial" w:cs="Arial"/>
          <w:color w:val="2E3D4C"/>
          <w:sz w:val="20"/>
          <w:szCs w:val="20"/>
        </w:rPr>
        <w:br/>
        <w:t>1</w:t>
      </w:r>
      <w:r>
        <w:rPr>
          <w:rFonts w:ascii="Arial" w:hAnsi="Arial" w:cs="Arial"/>
          <w:color w:val="2E3D4C"/>
          <w:sz w:val="20"/>
          <w:szCs w:val="20"/>
        </w:rPr>
        <w:br/>
        <w:t>2</w:t>
      </w:r>
      <w:r>
        <w:rPr>
          <w:rFonts w:ascii="Arial" w:hAnsi="Arial" w:cs="Arial"/>
          <w:color w:val="2E3D4C"/>
          <w:sz w:val="20"/>
          <w:szCs w:val="20"/>
        </w:rPr>
        <w:br/>
        <w:t>3</w:t>
      </w:r>
      <w:r>
        <w:rPr>
          <w:rFonts w:ascii="Arial" w:hAnsi="Arial" w:cs="Arial"/>
          <w:color w:val="2E3D4C"/>
          <w:sz w:val="20"/>
          <w:szCs w:val="20"/>
        </w:rPr>
        <w:br/>
        <w:t>4</w:t>
      </w:r>
      <w:r>
        <w:rPr>
          <w:rFonts w:ascii="Arial" w:hAnsi="Arial" w:cs="Arial"/>
          <w:color w:val="2E3D4C"/>
          <w:sz w:val="20"/>
          <w:szCs w:val="20"/>
        </w:rPr>
        <w:br/>
        <w:t>1.</w:t>
      </w:r>
      <w:r>
        <w:rPr>
          <w:rFonts w:ascii="Arial" w:hAnsi="Arial" w:cs="Arial"/>
          <w:color w:val="2E3D4C"/>
          <w:sz w:val="20"/>
          <w:szCs w:val="20"/>
        </w:rPr>
        <w:br/>
        <w:t xml:space="preserve">1-й </w:t>
      </w:r>
      <w:proofErr w:type="spellStart"/>
      <w:r>
        <w:rPr>
          <w:rFonts w:ascii="Arial" w:hAnsi="Arial" w:cs="Arial"/>
          <w:color w:val="2E3D4C"/>
          <w:sz w:val="20"/>
          <w:szCs w:val="20"/>
        </w:rPr>
        <w:t>квалифи-кационный</w:t>
      </w:r>
      <w:proofErr w:type="spellEnd"/>
      <w:r>
        <w:rPr>
          <w:rFonts w:ascii="Arial" w:hAnsi="Arial" w:cs="Arial"/>
          <w:color w:val="2E3D4C"/>
          <w:sz w:val="20"/>
          <w:szCs w:val="20"/>
        </w:rPr>
        <w:t xml:space="preserve"> уровень</w:t>
      </w:r>
      <w:r>
        <w:rPr>
          <w:rFonts w:ascii="Arial" w:hAnsi="Arial" w:cs="Arial"/>
          <w:color w:val="2E3D4C"/>
          <w:sz w:val="20"/>
          <w:szCs w:val="20"/>
        </w:rPr>
        <w:br/>
        <w:t>наименования профессий рабочих, по которым предусмотрено присвоение 1-го, 2-го и 3-го квалификационных разрядов в соответствии с Единым тарифно-квалификационным справочником работ и профессий рабочих: гардеробщик;  дворник; кухонный рабочий; повар; рабочий по комплексному обслуживанию и ремонту зданий; сторож (вахтер); уборщик служебных помещений;</w:t>
      </w:r>
      <w:r>
        <w:rPr>
          <w:rStyle w:val="apple-converted-space"/>
          <w:rFonts w:ascii="Arial" w:hAnsi="Arial" w:cs="Arial"/>
          <w:color w:val="2E3D4C"/>
          <w:sz w:val="20"/>
          <w:szCs w:val="20"/>
        </w:rPr>
        <w:t> </w:t>
      </w:r>
      <w:r>
        <w:rPr>
          <w:rFonts w:ascii="Arial" w:hAnsi="Arial" w:cs="Arial"/>
          <w:color w:val="2E3D4C"/>
          <w:sz w:val="20"/>
          <w:szCs w:val="20"/>
        </w:rPr>
        <w:br/>
        <w:t>1-го квалификационного разряда</w:t>
      </w:r>
      <w:r>
        <w:rPr>
          <w:rFonts w:ascii="Arial" w:hAnsi="Arial" w:cs="Arial"/>
          <w:color w:val="2E3D4C"/>
          <w:sz w:val="20"/>
          <w:szCs w:val="20"/>
        </w:rPr>
        <w:br/>
        <w:t>2-го квалификационного разряда</w:t>
      </w:r>
      <w:r>
        <w:rPr>
          <w:rFonts w:ascii="Arial" w:hAnsi="Arial" w:cs="Arial"/>
          <w:color w:val="2E3D4C"/>
          <w:sz w:val="20"/>
          <w:szCs w:val="20"/>
        </w:rPr>
        <w:br/>
        <w:t>3-го квалификационного разряда</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br/>
        <w:t>       3730</w:t>
      </w:r>
      <w:r>
        <w:rPr>
          <w:rFonts w:ascii="Arial" w:hAnsi="Arial" w:cs="Arial"/>
          <w:color w:val="2E3D4C"/>
          <w:sz w:val="20"/>
          <w:szCs w:val="20"/>
        </w:rPr>
        <w:br/>
        <w:t>3947</w:t>
      </w:r>
      <w:r>
        <w:rPr>
          <w:rFonts w:ascii="Arial" w:hAnsi="Arial" w:cs="Arial"/>
          <w:color w:val="2E3D4C"/>
          <w:sz w:val="20"/>
          <w:szCs w:val="20"/>
        </w:rPr>
        <w:br/>
        <w:t>4178</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br/>
        <w:t>     1.2. Размер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w:t>
      </w:r>
      <w:r>
        <w:rPr>
          <w:rFonts w:ascii="Arial" w:hAnsi="Arial" w:cs="Arial"/>
          <w:color w:val="2E3D4C"/>
          <w:sz w:val="20"/>
          <w:szCs w:val="20"/>
        </w:rPr>
        <w:br/>
        <w:t>п/п</w:t>
      </w:r>
      <w:r>
        <w:rPr>
          <w:rFonts w:ascii="Arial" w:hAnsi="Arial" w:cs="Arial"/>
          <w:color w:val="2E3D4C"/>
          <w:sz w:val="20"/>
          <w:szCs w:val="20"/>
        </w:rPr>
        <w:br/>
        <w:t>Номер квалификационной группы</w:t>
      </w:r>
      <w:r>
        <w:rPr>
          <w:rFonts w:ascii="Arial" w:hAnsi="Arial" w:cs="Arial"/>
          <w:color w:val="2E3D4C"/>
          <w:sz w:val="20"/>
          <w:szCs w:val="20"/>
        </w:rPr>
        <w:br/>
        <w:t>Тип учреждения</w:t>
      </w:r>
      <w:r>
        <w:rPr>
          <w:rFonts w:ascii="Arial" w:hAnsi="Arial" w:cs="Arial"/>
          <w:color w:val="2E3D4C"/>
          <w:sz w:val="20"/>
          <w:szCs w:val="20"/>
        </w:rPr>
        <w:br/>
        <w:t>Размер должностного оклада (рублей)</w:t>
      </w:r>
      <w:r>
        <w:rPr>
          <w:rFonts w:ascii="Arial" w:hAnsi="Arial" w:cs="Arial"/>
          <w:color w:val="2E3D4C"/>
          <w:sz w:val="20"/>
          <w:szCs w:val="20"/>
        </w:rPr>
        <w:br/>
        <w:t>1</w:t>
      </w:r>
      <w:r>
        <w:rPr>
          <w:rFonts w:ascii="Arial" w:hAnsi="Arial" w:cs="Arial"/>
          <w:color w:val="2E3D4C"/>
          <w:sz w:val="20"/>
          <w:szCs w:val="20"/>
        </w:rPr>
        <w:br/>
      </w:r>
      <w:r>
        <w:rPr>
          <w:rFonts w:ascii="Arial" w:hAnsi="Arial" w:cs="Arial"/>
          <w:color w:val="2E3D4C"/>
          <w:sz w:val="20"/>
          <w:szCs w:val="20"/>
        </w:rPr>
        <w:lastRenderedPageBreak/>
        <w:t>2</w:t>
      </w:r>
      <w:r>
        <w:rPr>
          <w:rFonts w:ascii="Arial" w:hAnsi="Arial" w:cs="Arial"/>
          <w:color w:val="2E3D4C"/>
          <w:sz w:val="20"/>
          <w:szCs w:val="20"/>
        </w:rPr>
        <w:br/>
        <w:t>3</w:t>
      </w:r>
      <w:r>
        <w:rPr>
          <w:rFonts w:ascii="Arial" w:hAnsi="Arial" w:cs="Arial"/>
          <w:color w:val="2E3D4C"/>
          <w:sz w:val="20"/>
          <w:szCs w:val="20"/>
        </w:rPr>
        <w:br/>
        <w:t>4</w:t>
      </w:r>
      <w:r>
        <w:rPr>
          <w:rFonts w:ascii="Arial" w:hAnsi="Arial" w:cs="Arial"/>
          <w:color w:val="2E3D4C"/>
          <w:sz w:val="20"/>
          <w:szCs w:val="20"/>
        </w:rPr>
        <w:br/>
        <w:t>1.</w:t>
      </w:r>
      <w:r>
        <w:rPr>
          <w:rFonts w:ascii="Arial" w:hAnsi="Arial" w:cs="Arial"/>
          <w:color w:val="2E3D4C"/>
          <w:sz w:val="20"/>
          <w:szCs w:val="20"/>
        </w:rPr>
        <w:br/>
        <w:t>2-я квалификационная группа</w:t>
      </w:r>
      <w:r>
        <w:rPr>
          <w:rFonts w:ascii="Arial" w:hAnsi="Arial" w:cs="Arial"/>
          <w:color w:val="2E3D4C"/>
          <w:sz w:val="20"/>
          <w:szCs w:val="20"/>
        </w:rPr>
        <w:br/>
        <w:t>учреждения образования I группы по оплате труда руководителей</w:t>
      </w:r>
      <w:r>
        <w:rPr>
          <w:rFonts w:ascii="Arial" w:hAnsi="Arial" w:cs="Arial"/>
          <w:color w:val="2E3D4C"/>
          <w:sz w:val="20"/>
          <w:szCs w:val="20"/>
        </w:rPr>
        <w:br/>
        <w:t>14370</w:t>
      </w:r>
      <w:r>
        <w:rPr>
          <w:rFonts w:ascii="Arial" w:hAnsi="Arial" w:cs="Arial"/>
          <w:color w:val="2E3D4C"/>
          <w:sz w:val="20"/>
          <w:szCs w:val="20"/>
        </w:rPr>
        <w:br/>
        <w:t>     1.3. Размеры должностных окладов заместителей руководителя  устанавливаются на 10-20 процентов ниже размера должностного оклада руководителя учреждения. </w:t>
      </w:r>
      <w:r>
        <w:rPr>
          <w:rStyle w:val="apple-converted-space"/>
          <w:rFonts w:ascii="Arial" w:hAnsi="Arial" w:cs="Arial"/>
          <w:color w:val="2E3D4C"/>
          <w:sz w:val="20"/>
          <w:szCs w:val="20"/>
        </w:rPr>
        <w:t> </w:t>
      </w:r>
      <w:r>
        <w:rPr>
          <w:rFonts w:ascii="Arial" w:hAnsi="Arial" w:cs="Arial"/>
          <w:color w:val="2E3D4C"/>
          <w:sz w:val="20"/>
          <w:szCs w:val="20"/>
        </w:rPr>
        <w:br/>
        <w:t xml:space="preserve">     1.4. Назначение специалистов на должности </w:t>
      </w:r>
      <w:proofErr w:type="gramStart"/>
      <w:r>
        <w:rPr>
          <w:rFonts w:ascii="Arial" w:hAnsi="Arial" w:cs="Arial"/>
          <w:color w:val="2E3D4C"/>
          <w:sz w:val="20"/>
          <w:szCs w:val="20"/>
        </w:rPr>
        <w:t>руководителя  и</w:t>
      </w:r>
      <w:proofErr w:type="gramEnd"/>
      <w:r>
        <w:rPr>
          <w:rFonts w:ascii="Arial" w:hAnsi="Arial" w:cs="Arial"/>
          <w:color w:val="2E3D4C"/>
          <w:sz w:val="20"/>
          <w:szCs w:val="20"/>
        </w:rPr>
        <w:t xml:space="preserve"> заместителей руководителя МБОУСОШ№ 73 производится при наличии у них не ниже первой квалификационной категории.</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     Повышающие коэффициенты, доплаты и надбавки компенсационного</w:t>
      </w:r>
      <w:r>
        <w:rPr>
          <w:rStyle w:val="apple-converted-space"/>
          <w:rFonts w:ascii="Arial" w:hAnsi="Arial" w:cs="Arial"/>
          <w:color w:val="2E3D4C"/>
          <w:sz w:val="20"/>
          <w:szCs w:val="20"/>
        </w:rPr>
        <w:t> </w:t>
      </w:r>
      <w:r>
        <w:rPr>
          <w:rFonts w:ascii="Arial" w:hAnsi="Arial" w:cs="Arial"/>
          <w:color w:val="2E3D4C"/>
          <w:sz w:val="20"/>
          <w:szCs w:val="20"/>
        </w:rPr>
        <w:br/>
        <w:t>     и стимулирующего характера.</w:t>
      </w:r>
      <w:r>
        <w:rPr>
          <w:rFonts w:ascii="Arial" w:hAnsi="Arial" w:cs="Arial"/>
          <w:color w:val="2E3D4C"/>
          <w:sz w:val="20"/>
          <w:szCs w:val="20"/>
        </w:rPr>
        <w:br/>
        <w:t>     1. Персональный повышающий коэффициент к должностным окладам (ставкам заработной платы) в размере до 2,0 устанавливается работникам школы с учетом обеспечения указанной выплаты финансовыми средствами.</w:t>
      </w:r>
      <w:r>
        <w:rPr>
          <w:rStyle w:val="apple-converted-space"/>
          <w:rFonts w:ascii="Arial" w:hAnsi="Arial" w:cs="Arial"/>
          <w:color w:val="2E3D4C"/>
          <w:sz w:val="20"/>
          <w:szCs w:val="20"/>
        </w:rPr>
        <w:t> </w:t>
      </w:r>
      <w:r>
        <w:rPr>
          <w:rFonts w:ascii="Arial" w:hAnsi="Arial" w:cs="Arial"/>
          <w:color w:val="2E3D4C"/>
          <w:sz w:val="20"/>
          <w:szCs w:val="20"/>
        </w:rPr>
        <w:br/>
        <w:t>     1.1. Персональный повышающий коэффициент к должностному окладу (ставке заработной платы)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r>
        <w:rPr>
          <w:rFonts w:ascii="Arial" w:hAnsi="Arial" w:cs="Arial"/>
          <w:color w:val="2E3D4C"/>
          <w:sz w:val="20"/>
          <w:szCs w:val="20"/>
        </w:rPr>
        <w:br/>
        <w:t>     Руководителю школы персональный повышающий коэффициент устанавливается с учетом оценки за качество и количество предоставляемых услуг, развитие рынка платных услуг населению, с целью привлечения внебюджетных средств, направляемых на оплату труда работников.</w:t>
      </w:r>
      <w:r>
        <w:rPr>
          <w:rFonts w:ascii="Arial" w:hAnsi="Arial" w:cs="Arial"/>
          <w:color w:val="2E3D4C"/>
          <w:sz w:val="20"/>
          <w:szCs w:val="20"/>
        </w:rPr>
        <w:br/>
        <w:t xml:space="preserve">     1.2. Решение об установлении персонального повышающего коэффициента и его размерах </w:t>
      </w:r>
      <w:proofErr w:type="gramStart"/>
      <w:r>
        <w:rPr>
          <w:rFonts w:ascii="Arial" w:hAnsi="Arial" w:cs="Arial"/>
          <w:color w:val="2E3D4C"/>
          <w:sz w:val="20"/>
          <w:szCs w:val="20"/>
        </w:rPr>
        <w:t>принимается:</w:t>
      </w:r>
      <w:r>
        <w:rPr>
          <w:rFonts w:ascii="Arial" w:hAnsi="Arial" w:cs="Arial"/>
          <w:color w:val="2E3D4C"/>
          <w:sz w:val="20"/>
          <w:szCs w:val="20"/>
        </w:rPr>
        <w:br/>
        <w:t>   </w:t>
      </w:r>
      <w:proofErr w:type="gramEnd"/>
      <w:r>
        <w:rPr>
          <w:rFonts w:ascii="Arial" w:hAnsi="Arial" w:cs="Arial"/>
          <w:color w:val="2E3D4C"/>
          <w:sz w:val="20"/>
          <w:szCs w:val="20"/>
        </w:rPr>
        <w:t>  работникам - руководителем учреждения;</w:t>
      </w:r>
      <w:r>
        <w:rPr>
          <w:rStyle w:val="apple-converted-space"/>
          <w:rFonts w:ascii="Arial" w:hAnsi="Arial" w:cs="Arial"/>
          <w:color w:val="2E3D4C"/>
          <w:sz w:val="20"/>
          <w:szCs w:val="20"/>
        </w:rPr>
        <w:t> </w:t>
      </w:r>
      <w:r>
        <w:rPr>
          <w:rFonts w:ascii="Arial" w:hAnsi="Arial" w:cs="Arial"/>
          <w:color w:val="2E3D4C"/>
          <w:sz w:val="20"/>
          <w:szCs w:val="20"/>
        </w:rPr>
        <w:br/>
        <w:t>     руководителю учреждения – отделом образования Администрации Октябрьского района;</w:t>
      </w:r>
      <w:r>
        <w:rPr>
          <w:rFonts w:ascii="Arial" w:hAnsi="Arial" w:cs="Arial"/>
          <w:color w:val="2E3D4C"/>
          <w:sz w:val="20"/>
          <w:szCs w:val="20"/>
        </w:rPr>
        <w:br/>
        <w:t>     заместителям руководителя  – руководителем учреждения по согласованию с отделом образования Администрации Октябрьского района.</w:t>
      </w:r>
      <w:r>
        <w:rPr>
          <w:rFonts w:ascii="Arial" w:hAnsi="Arial" w:cs="Arial"/>
          <w:color w:val="2E3D4C"/>
          <w:sz w:val="20"/>
          <w:szCs w:val="20"/>
        </w:rPr>
        <w:br/>
        <w:t>     1.3. Размер выплат по персональному повышающему коэффициенту определяется путем умножения размера должностного оклада (ставки заработной платы) по должности (профессии) на повышающий коэффициент. Выплаты по</w:t>
      </w:r>
      <w:r>
        <w:rPr>
          <w:rFonts w:ascii="Arial" w:hAnsi="Arial" w:cs="Arial"/>
          <w:color w:val="2E3D4C"/>
          <w:sz w:val="20"/>
          <w:szCs w:val="20"/>
        </w:rPr>
        <w:br/>
        <w:t>      персональному повышающему коэффициенту носят стимулирующий характер.</w:t>
      </w:r>
      <w:r>
        <w:rPr>
          <w:rFonts w:ascii="Arial" w:hAnsi="Arial" w:cs="Arial"/>
          <w:color w:val="2E3D4C"/>
          <w:sz w:val="20"/>
          <w:szCs w:val="20"/>
        </w:rPr>
        <w:br/>
        <w:t>     1.4. Применение персонального повышающего коэффициента к должностному окладу (ставке заработной платы)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 (ставке заработной платы).</w:t>
      </w:r>
      <w:r>
        <w:rPr>
          <w:rFonts w:ascii="Arial" w:hAnsi="Arial" w:cs="Arial"/>
          <w:color w:val="2E3D4C"/>
          <w:sz w:val="20"/>
          <w:szCs w:val="20"/>
        </w:rPr>
        <w:br/>
        <w:t xml:space="preserve">     1.5. Персональный повышающий коэффициент к должностному окладу (ставке заработной платы) устанавливается на определенный период времени в течение соответствующего </w:t>
      </w:r>
      <w:r>
        <w:rPr>
          <w:rFonts w:ascii="Arial" w:hAnsi="Arial" w:cs="Arial"/>
          <w:color w:val="2E3D4C"/>
          <w:sz w:val="20"/>
          <w:szCs w:val="20"/>
        </w:rPr>
        <w:lastRenderedPageBreak/>
        <w:t>календарного года.</w:t>
      </w:r>
      <w:r>
        <w:rPr>
          <w:rFonts w:ascii="Arial" w:hAnsi="Arial" w:cs="Arial"/>
          <w:color w:val="2E3D4C"/>
          <w:sz w:val="20"/>
          <w:szCs w:val="20"/>
        </w:rPr>
        <w:br/>
        <w:t>     1.6. Средства на осуществление выплаты персонального повышающего коэффициента не предусматриваются при планировании фонда оплаты труда на очередной финансовый год.</w:t>
      </w:r>
      <w:r>
        <w:rPr>
          <w:rFonts w:ascii="Arial" w:hAnsi="Arial" w:cs="Arial"/>
          <w:color w:val="2E3D4C"/>
          <w:sz w:val="20"/>
          <w:szCs w:val="20"/>
        </w:rPr>
        <w:br/>
        <w:t>     2. Повышающий коэффициент к должностному окладу по учреждению за специфику его работы:</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xml:space="preserve">     2.1. Повышающий коэффициент по </w:t>
      </w:r>
      <w:proofErr w:type="gramStart"/>
      <w:r>
        <w:rPr>
          <w:rFonts w:ascii="Arial" w:hAnsi="Arial" w:cs="Arial"/>
          <w:color w:val="2E3D4C"/>
          <w:sz w:val="20"/>
          <w:szCs w:val="20"/>
        </w:rPr>
        <w:t>учреждению  устанавливается</w:t>
      </w:r>
      <w:proofErr w:type="gramEnd"/>
      <w:r>
        <w:rPr>
          <w:rFonts w:ascii="Arial" w:hAnsi="Arial" w:cs="Arial"/>
          <w:color w:val="2E3D4C"/>
          <w:sz w:val="20"/>
          <w:szCs w:val="20"/>
        </w:rPr>
        <w:t>:</w:t>
      </w:r>
      <w:r>
        <w:rPr>
          <w:rFonts w:ascii="Arial" w:hAnsi="Arial" w:cs="Arial"/>
          <w:color w:val="2E3D4C"/>
          <w:sz w:val="20"/>
          <w:szCs w:val="20"/>
        </w:rPr>
        <w:br/>
        <w:t>     руководителям и специалистам МБОУСОШ№73 в размере  0,25 должностного оклада в связи с расположенностью МБОУСОШ № 73 в сельском населенном пункте.</w:t>
      </w:r>
      <w:r>
        <w:rPr>
          <w:rFonts w:ascii="Arial" w:hAnsi="Arial" w:cs="Arial"/>
          <w:color w:val="2E3D4C"/>
          <w:sz w:val="20"/>
          <w:szCs w:val="20"/>
        </w:rPr>
        <w:br/>
        <w:t>     2.2. Размер выплат по повышающему коэффициенту по учреждению за специфику его работы определяется путем умножения размера должностного оклада по должности на повышающий коэффициент. Выплаты по повышающему коэффициенту носят стимулирующий характер.</w:t>
      </w:r>
      <w:r>
        <w:rPr>
          <w:rFonts w:ascii="Arial" w:hAnsi="Arial" w:cs="Arial"/>
          <w:color w:val="2E3D4C"/>
          <w:sz w:val="20"/>
          <w:szCs w:val="20"/>
        </w:rPr>
        <w:br/>
        <w:t xml:space="preserve">     2.3. Применение повышающего коэффициента по учреждению за специфику его работы к должностному </w:t>
      </w:r>
      <w:proofErr w:type="gramStart"/>
      <w:r>
        <w:rPr>
          <w:rFonts w:ascii="Arial" w:hAnsi="Arial" w:cs="Arial"/>
          <w:color w:val="2E3D4C"/>
          <w:sz w:val="20"/>
          <w:szCs w:val="20"/>
        </w:rPr>
        <w:t>окладу  не</w:t>
      </w:r>
      <w:proofErr w:type="gramEnd"/>
      <w:r>
        <w:rPr>
          <w:rFonts w:ascii="Arial" w:hAnsi="Arial" w:cs="Arial"/>
          <w:color w:val="2E3D4C"/>
          <w:sz w:val="20"/>
          <w:szCs w:val="20"/>
        </w:rPr>
        <w:t xml:space="preserve"> образует нового должностного оклада и не учитывается при начислении иных стимулирующих и компенсационных выплат, устанавливаемых в процентном отношении или в виде повышающего коэффициента к должностному окладу.</w:t>
      </w:r>
      <w:r>
        <w:rPr>
          <w:rFonts w:ascii="Arial" w:hAnsi="Arial" w:cs="Arial"/>
          <w:color w:val="2E3D4C"/>
          <w:sz w:val="20"/>
          <w:szCs w:val="20"/>
        </w:rPr>
        <w:br/>
        <w:t xml:space="preserve">     2.4. Средства на осуществление выплаты повышающего коэффициента по учреждению за специфику его работы предусматриваются при планировании фонда оплаты труда на очередной финансовый </w:t>
      </w:r>
      <w:proofErr w:type="gramStart"/>
      <w:r>
        <w:rPr>
          <w:rFonts w:ascii="Arial" w:hAnsi="Arial" w:cs="Arial"/>
          <w:color w:val="2E3D4C"/>
          <w:sz w:val="20"/>
          <w:szCs w:val="20"/>
        </w:rPr>
        <w:t>год.</w:t>
      </w:r>
      <w:r>
        <w:rPr>
          <w:rFonts w:ascii="Arial" w:hAnsi="Arial" w:cs="Arial"/>
          <w:color w:val="2E3D4C"/>
          <w:sz w:val="20"/>
          <w:szCs w:val="20"/>
        </w:rPr>
        <w:br/>
        <w:t>   </w:t>
      </w:r>
      <w:proofErr w:type="gramEnd"/>
      <w:r>
        <w:rPr>
          <w:rFonts w:ascii="Arial" w:hAnsi="Arial" w:cs="Arial"/>
          <w:color w:val="2E3D4C"/>
          <w:sz w:val="20"/>
          <w:szCs w:val="20"/>
        </w:rPr>
        <w:t> </w:t>
      </w:r>
      <w:r>
        <w:rPr>
          <w:rStyle w:val="apple-converted-space"/>
          <w:rFonts w:ascii="Arial" w:hAnsi="Arial" w:cs="Arial"/>
          <w:color w:val="2E3D4C"/>
          <w:sz w:val="20"/>
          <w:szCs w:val="20"/>
        </w:rPr>
        <w:t> </w:t>
      </w:r>
      <w:r>
        <w:rPr>
          <w:rFonts w:ascii="Arial" w:hAnsi="Arial" w:cs="Arial"/>
          <w:color w:val="2E3D4C"/>
          <w:sz w:val="20"/>
          <w:szCs w:val="20"/>
        </w:rPr>
        <w:br/>
        <w:t xml:space="preserve">     3. Выплаты работникам при выполнении работ в условиях труда, отклоняющихся от </w:t>
      </w:r>
      <w:proofErr w:type="gramStart"/>
      <w:r>
        <w:rPr>
          <w:rFonts w:ascii="Arial" w:hAnsi="Arial" w:cs="Arial"/>
          <w:color w:val="2E3D4C"/>
          <w:sz w:val="20"/>
          <w:szCs w:val="20"/>
        </w:rPr>
        <w:t>нормальных:</w:t>
      </w:r>
      <w:r>
        <w:rPr>
          <w:rFonts w:ascii="Arial" w:hAnsi="Arial" w:cs="Arial"/>
          <w:color w:val="2E3D4C"/>
          <w:sz w:val="20"/>
          <w:szCs w:val="20"/>
        </w:rPr>
        <w:br/>
        <w:t>   </w:t>
      </w:r>
      <w:proofErr w:type="gramEnd"/>
      <w:r>
        <w:rPr>
          <w:rFonts w:ascii="Arial" w:hAnsi="Arial" w:cs="Arial"/>
          <w:color w:val="2E3D4C"/>
          <w:sz w:val="20"/>
          <w:szCs w:val="20"/>
        </w:rPr>
        <w:t>  3.1. Доплата за совмещение профессий (должностей) устанавливается работнику при совмещении им профессий (должностей) в соответствии со статьей 151 Трудового кодекса Российской Федерации.</w:t>
      </w:r>
      <w:r>
        <w:rPr>
          <w:rFonts w:ascii="Arial" w:hAnsi="Arial" w:cs="Arial"/>
          <w:color w:val="2E3D4C"/>
          <w:sz w:val="20"/>
          <w:szCs w:val="20"/>
        </w:rPr>
        <w:br/>
        <w:t>     3.2.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r>
        <w:rPr>
          <w:rFonts w:ascii="Arial" w:hAnsi="Arial" w:cs="Arial"/>
          <w:color w:val="2E3D4C"/>
          <w:sz w:val="20"/>
          <w:szCs w:val="20"/>
        </w:rPr>
        <w:br/>
        <w:t>     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r>
        <w:rPr>
          <w:rFonts w:ascii="Arial" w:hAnsi="Arial" w:cs="Arial"/>
          <w:color w:val="2E3D4C"/>
          <w:sz w:val="20"/>
          <w:szCs w:val="20"/>
        </w:rPr>
        <w:br/>
        <w:t>     3.4. 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r>
        <w:rPr>
          <w:rFonts w:ascii="Arial" w:hAnsi="Arial" w:cs="Arial"/>
          <w:color w:val="2E3D4C"/>
          <w:sz w:val="20"/>
          <w:szCs w:val="20"/>
        </w:rPr>
        <w:br/>
        <w:t xml:space="preserve">     4. Повышенная оплата за работу в выходные и нерабочие праздничные дни производится работникам, </w:t>
      </w:r>
      <w:proofErr w:type="spellStart"/>
      <w:r>
        <w:rPr>
          <w:rFonts w:ascii="Arial" w:hAnsi="Arial" w:cs="Arial"/>
          <w:color w:val="2E3D4C"/>
          <w:sz w:val="20"/>
          <w:szCs w:val="20"/>
        </w:rPr>
        <w:t>привлекавшимся</w:t>
      </w:r>
      <w:proofErr w:type="spellEnd"/>
      <w:r>
        <w:rPr>
          <w:rFonts w:ascii="Arial" w:hAnsi="Arial" w:cs="Arial"/>
          <w:color w:val="2E3D4C"/>
          <w:sz w:val="20"/>
          <w:szCs w:val="20"/>
        </w:rPr>
        <w:t xml:space="preserve"> к работе в выходные и нерабочие праздничные дни в соответствии со статьей 153 Трудового кодекса Российской Федерации.</w:t>
      </w:r>
      <w:r>
        <w:rPr>
          <w:rFonts w:ascii="Arial" w:hAnsi="Arial" w:cs="Arial"/>
          <w:color w:val="2E3D4C"/>
          <w:sz w:val="20"/>
          <w:szCs w:val="20"/>
        </w:rPr>
        <w:br/>
        <w:t>     Размер доплаты составляет не менее:</w:t>
      </w:r>
      <w:r>
        <w:rPr>
          <w:rFonts w:ascii="Arial" w:hAnsi="Arial" w:cs="Arial"/>
          <w:color w:val="2E3D4C"/>
          <w:sz w:val="20"/>
          <w:szCs w:val="20"/>
        </w:rPr>
        <w:br/>
        <w:t xml:space="preserve">     одинарной дневной ставки сверх должностного оклада (ставки заработной платы) при работе </w:t>
      </w:r>
      <w:r>
        <w:rPr>
          <w:rFonts w:ascii="Arial" w:hAnsi="Arial" w:cs="Arial"/>
          <w:color w:val="2E3D4C"/>
          <w:sz w:val="20"/>
          <w:szCs w:val="20"/>
        </w:rPr>
        <w:lastRenderedPageBreak/>
        <w:t>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r>
        <w:rPr>
          <w:rFonts w:ascii="Arial" w:hAnsi="Arial" w:cs="Arial"/>
          <w:color w:val="2E3D4C"/>
          <w:sz w:val="20"/>
          <w:szCs w:val="20"/>
        </w:rPr>
        <w:br/>
        <w:t>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r>
        <w:rPr>
          <w:rStyle w:val="apple-converted-space"/>
          <w:rFonts w:ascii="Arial" w:hAnsi="Arial" w:cs="Arial"/>
          <w:color w:val="2E3D4C"/>
          <w:sz w:val="20"/>
          <w:szCs w:val="20"/>
        </w:rPr>
        <w:t> </w:t>
      </w:r>
      <w:r>
        <w:rPr>
          <w:rFonts w:ascii="Arial" w:hAnsi="Arial" w:cs="Arial"/>
          <w:color w:val="2E3D4C"/>
          <w:sz w:val="20"/>
          <w:szCs w:val="20"/>
        </w:rPr>
        <w:br/>
        <w:t>     Средства на осуществление выплат за работу в выходные и нерабочие праздничные дни предусматриваются при планировании фонда оплаты труда на очередной финансовый год.</w:t>
      </w:r>
      <w:r>
        <w:rPr>
          <w:rFonts w:ascii="Arial" w:hAnsi="Arial" w:cs="Arial"/>
          <w:color w:val="2E3D4C"/>
          <w:sz w:val="20"/>
          <w:szCs w:val="20"/>
        </w:rPr>
        <w:br/>
        <w:t>     5. Повышенная оплата сверхурочной работы составляет за первые два часа работы не менее полуторного размера, за последующие — двойного размера в соответствии со статьей 152 Трудового кодекса Российской Федерации.</w:t>
      </w:r>
      <w:r>
        <w:rPr>
          <w:rFonts w:ascii="Arial" w:hAnsi="Arial" w:cs="Arial"/>
          <w:color w:val="2E3D4C"/>
          <w:sz w:val="20"/>
          <w:szCs w:val="20"/>
        </w:rPr>
        <w:br/>
        <w:t>     6.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r>
        <w:rPr>
          <w:rFonts w:ascii="Arial" w:hAnsi="Arial" w:cs="Arial"/>
          <w:color w:val="2E3D4C"/>
          <w:sz w:val="20"/>
          <w:szCs w:val="20"/>
        </w:rPr>
        <w:br/>
        <w:t xml:space="preserve">     7. Надбавка за качество выполняемых работ устанавливается работникам, которым присвоено почетное звание по основному профилю профессиональной деятельности при </w:t>
      </w:r>
      <w:proofErr w:type="gramStart"/>
      <w:r>
        <w:rPr>
          <w:rFonts w:ascii="Arial" w:hAnsi="Arial" w:cs="Arial"/>
          <w:color w:val="2E3D4C"/>
          <w:sz w:val="20"/>
          <w:szCs w:val="20"/>
        </w:rPr>
        <w:t>наличии:</w:t>
      </w:r>
      <w:r>
        <w:rPr>
          <w:rFonts w:ascii="Arial" w:hAnsi="Arial" w:cs="Arial"/>
          <w:color w:val="2E3D4C"/>
          <w:sz w:val="20"/>
          <w:szCs w:val="20"/>
        </w:rPr>
        <w:br/>
        <w:t>   </w:t>
      </w:r>
      <w:proofErr w:type="gramEnd"/>
      <w:r>
        <w:rPr>
          <w:rFonts w:ascii="Arial" w:hAnsi="Arial" w:cs="Arial"/>
          <w:color w:val="2E3D4C"/>
          <w:sz w:val="20"/>
          <w:szCs w:val="20"/>
        </w:rPr>
        <w:t>  почетного звания «заслуженный» – до 20 процентов должностного оклада по основной и совмещаемой должности, награжденным ведомственным почетным званием (нагрудным знаком) – до 15 процентов должностного оклада по основной должности.</w:t>
      </w:r>
      <w:r>
        <w:rPr>
          <w:rFonts w:ascii="Arial" w:hAnsi="Arial" w:cs="Arial"/>
          <w:color w:val="2E3D4C"/>
          <w:sz w:val="20"/>
          <w:szCs w:val="20"/>
        </w:rPr>
        <w:br/>
        <w:t>     7.1. 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оснований, имеющему большее значение.</w:t>
      </w:r>
      <w:r>
        <w:rPr>
          <w:rFonts w:ascii="Arial" w:hAnsi="Arial" w:cs="Arial"/>
          <w:color w:val="2E3D4C"/>
          <w:sz w:val="20"/>
          <w:szCs w:val="20"/>
        </w:rPr>
        <w:br/>
        <w:t>     7.2. Средства на осуществление выплаты надбавки за качество выполняемых работ предусматриваются при планировании фонда оплаты труда на очередной финансовый год.</w:t>
      </w:r>
      <w:r>
        <w:rPr>
          <w:rFonts w:ascii="Arial" w:hAnsi="Arial" w:cs="Arial"/>
          <w:color w:val="2E3D4C"/>
          <w:sz w:val="20"/>
          <w:szCs w:val="20"/>
        </w:rPr>
        <w:br/>
        <w:t>     7.3. Премирование руководителя МБОУСОШ№ 73 производится в соответствии с Положением о премировании, утвержденным отделом образования Администрации Октябрьского района.</w:t>
      </w:r>
      <w:r>
        <w:rPr>
          <w:rFonts w:ascii="Arial" w:hAnsi="Arial" w:cs="Arial"/>
          <w:color w:val="2E3D4C"/>
          <w:sz w:val="20"/>
          <w:szCs w:val="20"/>
        </w:rPr>
        <w:br/>
        <w:t xml:space="preserve">     8.Премирование работников осуществляется по решению руководителя МБОУСОШ № </w:t>
      </w:r>
      <w:proofErr w:type="gramStart"/>
      <w:r>
        <w:rPr>
          <w:rFonts w:ascii="Arial" w:hAnsi="Arial" w:cs="Arial"/>
          <w:color w:val="2E3D4C"/>
          <w:sz w:val="20"/>
          <w:szCs w:val="20"/>
        </w:rPr>
        <w:t>73  в</w:t>
      </w:r>
      <w:proofErr w:type="gramEnd"/>
      <w:r>
        <w:rPr>
          <w:rFonts w:ascii="Arial" w:hAnsi="Arial" w:cs="Arial"/>
          <w:color w:val="2E3D4C"/>
          <w:sz w:val="20"/>
          <w:szCs w:val="20"/>
        </w:rPr>
        <w:t xml:space="preserve"> соответствии с Положением о премировании.</w:t>
      </w:r>
      <w:r>
        <w:rPr>
          <w:rStyle w:val="apple-converted-space"/>
          <w:rFonts w:ascii="Arial" w:hAnsi="Arial" w:cs="Arial"/>
          <w:color w:val="2E3D4C"/>
          <w:sz w:val="20"/>
          <w:szCs w:val="20"/>
        </w:rPr>
        <w:t> </w:t>
      </w:r>
      <w:r>
        <w:rPr>
          <w:rFonts w:ascii="Arial" w:hAnsi="Arial" w:cs="Arial"/>
          <w:color w:val="2E3D4C"/>
          <w:sz w:val="20"/>
          <w:szCs w:val="20"/>
        </w:rPr>
        <w:br/>
        <w:t>     8.1. 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МБОУСОШ№ 73 с учетом мнения представительного органа работников.</w:t>
      </w:r>
      <w:r>
        <w:rPr>
          <w:rFonts w:ascii="Arial" w:hAnsi="Arial" w:cs="Arial"/>
          <w:color w:val="2E3D4C"/>
          <w:sz w:val="20"/>
          <w:szCs w:val="20"/>
        </w:rPr>
        <w:br/>
        <w:t>     8.2. При определении показателей и условий премирования учитываются:</w:t>
      </w:r>
      <w:r>
        <w:rPr>
          <w:rFonts w:ascii="Arial" w:hAnsi="Arial" w:cs="Arial"/>
          <w:color w:val="2E3D4C"/>
          <w:sz w:val="20"/>
          <w:szCs w:val="20"/>
        </w:rPr>
        <w:br/>
        <w:t>     участие в федеральных и региональных программах;</w:t>
      </w:r>
      <w:r>
        <w:rPr>
          <w:rFonts w:ascii="Arial" w:hAnsi="Arial" w:cs="Arial"/>
          <w:color w:val="2E3D4C"/>
          <w:sz w:val="20"/>
          <w:szCs w:val="20"/>
        </w:rPr>
        <w:br/>
        <w:t>     успешное и добросовестное исполнение работником своих должностных обязанностей в соответствующем периоде;</w:t>
      </w:r>
      <w:r>
        <w:rPr>
          <w:rFonts w:ascii="Arial" w:hAnsi="Arial" w:cs="Arial"/>
          <w:color w:val="2E3D4C"/>
          <w:sz w:val="20"/>
          <w:szCs w:val="20"/>
        </w:rPr>
        <w:br/>
      </w:r>
      <w:r>
        <w:rPr>
          <w:rFonts w:ascii="Arial" w:hAnsi="Arial" w:cs="Arial"/>
          <w:color w:val="2E3D4C"/>
          <w:sz w:val="20"/>
          <w:szCs w:val="20"/>
        </w:rPr>
        <w:lastRenderedPageBreak/>
        <w:t>     инициативу, творчество и применение в работе современных форм и методов организации труда;</w:t>
      </w:r>
      <w:r>
        <w:rPr>
          <w:rFonts w:ascii="Arial" w:hAnsi="Arial" w:cs="Arial"/>
          <w:color w:val="2E3D4C"/>
          <w:sz w:val="20"/>
          <w:szCs w:val="20"/>
        </w:rPr>
        <w:br/>
        <w:t>     качественную подготовку и проведение мероприятий, связанных с уставной деятельностью учреждения;</w:t>
      </w:r>
      <w:r>
        <w:rPr>
          <w:rFonts w:ascii="Arial" w:hAnsi="Arial" w:cs="Arial"/>
          <w:color w:val="2E3D4C"/>
          <w:sz w:val="20"/>
          <w:szCs w:val="20"/>
        </w:rPr>
        <w:br/>
        <w:t>     участие в течение месяца в выполнении особо важных работ и мероприятий;</w:t>
      </w:r>
      <w:r>
        <w:rPr>
          <w:rFonts w:ascii="Arial" w:hAnsi="Arial" w:cs="Arial"/>
          <w:color w:val="2E3D4C"/>
          <w:sz w:val="20"/>
          <w:szCs w:val="20"/>
        </w:rPr>
        <w:br/>
        <w:t>     своевременность и полноту подготовки отчетности и т.д.</w:t>
      </w:r>
      <w:r>
        <w:rPr>
          <w:rFonts w:ascii="Arial" w:hAnsi="Arial" w:cs="Arial"/>
          <w:color w:val="2E3D4C"/>
          <w:sz w:val="20"/>
          <w:szCs w:val="20"/>
        </w:rPr>
        <w:br/>
        <w:t>     8.3. Конкретный размер премии может определяться как в процентах к должностному окладу (ставке заработной платы) работника, так и в абсолютном размере.</w:t>
      </w:r>
      <w:r>
        <w:rPr>
          <w:rFonts w:ascii="Arial" w:hAnsi="Arial" w:cs="Arial"/>
          <w:color w:val="2E3D4C"/>
          <w:sz w:val="20"/>
          <w:szCs w:val="20"/>
        </w:rPr>
        <w:br/>
        <w:t>     8.4. Премирование руководителя учреждения производится с учетом целевых показателей эффективности деятельности МБОУСОШ№ 73, устанавливаемых отделом образования Администрации Октябрьского района.</w:t>
      </w:r>
      <w:r>
        <w:rPr>
          <w:rFonts w:ascii="Arial" w:hAnsi="Arial" w:cs="Arial"/>
          <w:color w:val="2E3D4C"/>
          <w:sz w:val="20"/>
          <w:szCs w:val="20"/>
        </w:rPr>
        <w:br/>
        <w:t xml:space="preserve">     8.5. Фонд оплаты труда,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w:t>
      </w:r>
      <w:proofErr w:type="gramStart"/>
      <w:r>
        <w:rPr>
          <w:rFonts w:ascii="Arial" w:hAnsi="Arial" w:cs="Arial"/>
          <w:color w:val="2E3D4C"/>
          <w:sz w:val="20"/>
          <w:szCs w:val="20"/>
        </w:rPr>
        <w:t>услуги. </w:t>
      </w:r>
      <w:r>
        <w:rPr>
          <w:rStyle w:val="apple-converted-space"/>
          <w:rFonts w:ascii="Arial" w:hAnsi="Arial" w:cs="Arial"/>
          <w:color w:val="2E3D4C"/>
          <w:sz w:val="20"/>
          <w:szCs w:val="20"/>
        </w:rPr>
        <w:t> </w:t>
      </w:r>
      <w:proofErr w:type="gramEnd"/>
      <w:r>
        <w:rPr>
          <w:rFonts w:ascii="Arial" w:hAnsi="Arial" w:cs="Arial"/>
          <w:color w:val="2E3D4C"/>
          <w:sz w:val="20"/>
          <w:szCs w:val="20"/>
        </w:rPr>
        <w:br/>
        <w:t>     8.6. Учреждение вправе выплачивать сотрудникам премии, не предусмотренные фондом оплаты труда, за счет средств, поступающих от приносящей доход деятельности.</w:t>
      </w:r>
      <w:r>
        <w:rPr>
          <w:rFonts w:ascii="Arial" w:hAnsi="Arial" w:cs="Arial"/>
          <w:color w:val="2E3D4C"/>
          <w:sz w:val="20"/>
          <w:szCs w:val="20"/>
        </w:rPr>
        <w:br/>
        <w:t>     8.7. 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учреждения, принятом с учетом мнения представительного органа работников.</w:t>
      </w:r>
      <w:r>
        <w:rPr>
          <w:rFonts w:ascii="Arial" w:hAnsi="Arial" w:cs="Arial"/>
          <w:color w:val="2E3D4C"/>
          <w:sz w:val="20"/>
          <w:szCs w:val="20"/>
        </w:rPr>
        <w:br/>
        <w:t xml:space="preserve">     9.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Решение об оказании материальной помощи и ее конкретных размерах работникам учреждения принимает руководитель учреждения на основании письменного заявления работника, руководителю учреждения – отдел образования Администрации Октябрьского </w:t>
      </w:r>
      <w:proofErr w:type="gramStart"/>
      <w:r>
        <w:rPr>
          <w:rFonts w:ascii="Arial" w:hAnsi="Arial" w:cs="Arial"/>
          <w:color w:val="2E3D4C"/>
          <w:sz w:val="20"/>
          <w:szCs w:val="20"/>
        </w:rPr>
        <w:t>района.</w:t>
      </w:r>
      <w:r>
        <w:rPr>
          <w:rFonts w:ascii="Arial" w:hAnsi="Arial" w:cs="Arial"/>
          <w:color w:val="2E3D4C"/>
          <w:sz w:val="20"/>
          <w:szCs w:val="20"/>
        </w:rPr>
        <w:br/>
        <w:t>   </w:t>
      </w:r>
      <w:proofErr w:type="gramEnd"/>
      <w:r>
        <w:rPr>
          <w:rFonts w:ascii="Arial" w:hAnsi="Arial" w:cs="Arial"/>
          <w:color w:val="2E3D4C"/>
          <w:sz w:val="20"/>
          <w:szCs w:val="20"/>
        </w:rPr>
        <w:t> </w:t>
      </w:r>
      <w:r>
        <w:rPr>
          <w:rStyle w:val="apple-converted-space"/>
          <w:rFonts w:ascii="Arial" w:hAnsi="Arial" w:cs="Arial"/>
          <w:color w:val="2E3D4C"/>
          <w:sz w:val="20"/>
          <w:szCs w:val="20"/>
        </w:rPr>
        <w:t> </w:t>
      </w:r>
      <w:r>
        <w:rPr>
          <w:rFonts w:ascii="Arial" w:hAnsi="Arial" w:cs="Arial"/>
          <w:color w:val="2E3D4C"/>
          <w:sz w:val="20"/>
          <w:szCs w:val="20"/>
        </w:rPr>
        <w:br/>
        <w:t>                   Раздел 2. Выплаты компенсационного характера</w:t>
      </w:r>
      <w:r>
        <w:rPr>
          <w:rFonts w:ascii="Arial" w:hAnsi="Arial" w:cs="Arial"/>
          <w:color w:val="2E3D4C"/>
          <w:sz w:val="20"/>
          <w:szCs w:val="20"/>
        </w:rPr>
        <w:br/>
        <w:t xml:space="preserve">          2.1. </w:t>
      </w:r>
      <w:proofErr w:type="gramStart"/>
      <w:r>
        <w:rPr>
          <w:rFonts w:ascii="Arial" w:hAnsi="Arial" w:cs="Arial"/>
          <w:color w:val="2E3D4C"/>
          <w:sz w:val="20"/>
          <w:szCs w:val="20"/>
        </w:rPr>
        <w:t>Работникам  МБОУСОШ</w:t>
      </w:r>
      <w:proofErr w:type="gramEnd"/>
      <w:r>
        <w:rPr>
          <w:rFonts w:ascii="Arial" w:hAnsi="Arial" w:cs="Arial"/>
          <w:color w:val="2E3D4C"/>
          <w:sz w:val="20"/>
          <w:szCs w:val="20"/>
        </w:rPr>
        <w:t xml:space="preserve"> № 73 устанавливаются следующие виды выплат компенсационного характера:</w:t>
      </w:r>
      <w:r>
        <w:rPr>
          <w:rFonts w:ascii="Arial" w:hAnsi="Arial" w:cs="Arial"/>
          <w:color w:val="2E3D4C"/>
          <w:sz w:val="20"/>
          <w:szCs w:val="20"/>
        </w:rPr>
        <w:br/>
        <w:t>     выплаты работникам, занятым на тяжелых работах, работах с вредными и (или) опасными и иными особыми условиями труда;</w:t>
      </w:r>
      <w:r>
        <w:rPr>
          <w:rFonts w:ascii="Arial" w:hAnsi="Arial" w:cs="Arial"/>
          <w:color w:val="2E3D4C"/>
          <w:sz w:val="20"/>
          <w:szCs w:val="20"/>
        </w:rPr>
        <w:br/>
        <w:t>     выплаты за работу в условиях, отклоняющихся от нормальных (при выполнении работ различной квалификации, работе в ночное время и при выполнении работ в других условиях, отклоняющихся от нормальных).</w:t>
      </w:r>
      <w:r>
        <w:rPr>
          <w:rStyle w:val="apple-converted-space"/>
          <w:rFonts w:ascii="Arial" w:hAnsi="Arial" w:cs="Arial"/>
          <w:color w:val="2E3D4C"/>
          <w:sz w:val="20"/>
          <w:szCs w:val="20"/>
        </w:rPr>
        <w:t> </w:t>
      </w:r>
      <w:r>
        <w:rPr>
          <w:rFonts w:ascii="Arial" w:hAnsi="Arial" w:cs="Arial"/>
          <w:color w:val="2E3D4C"/>
          <w:sz w:val="20"/>
          <w:szCs w:val="20"/>
        </w:rPr>
        <w:br/>
        <w:t>     2.2. 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r>
        <w:rPr>
          <w:rFonts w:ascii="Arial" w:hAnsi="Arial" w:cs="Arial"/>
          <w:color w:val="2E3D4C"/>
          <w:sz w:val="20"/>
          <w:szCs w:val="20"/>
        </w:rPr>
        <w:br/>
        <w:t>     2.3. Размеры и условия осуществления выплат компенсационного характера конкретизируются в локальном нормативном акте учреждения.</w:t>
      </w:r>
      <w:r>
        <w:rPr>
          <w:rStyle w:val="apple-converted-space"/>
          <w:rFonts w:ascii="Arial" w:hAnsi="Arial" w:cs="Arial"/>
          <w:color w:val="2E3D4C"/>
          <w:sz w:val="20"/>
          <w:szCs w:val="20"/>
        </w:rPr>
        <w:t> </w:t>
      </w:r>
      <w:r>
        <w:rPr>
          <w:rFonts w:ascii="Arial" w:hAnsi="Arial" w:cs="Arial"/>
          <w:color w:val="2E3D4C"/>
          <w:sz w:val="20"/>
          <w:szCs w:val="20"/>
        </w:rPr>
        <w:br/>
      </w:r>
      <w:r>
        <w:rPr>
          <w:rFonts w:ascii="Arial" w:hAnsi="Arial" w:cs="Arial"/>
          <w:color w:val="2E3D4C"/>
          <w:sz w:val="20"/>
          <w:szCs w:val="20"/>
        </w:rPr>
        <w:lastRenderedPageBreak/>
        <w:t>     2.4. Выплаты работникам, занятым на тяжелых работах, работах с вредными и иными условиями труда устанавливаются в соответствии со статьей 147 Трудового кодекса Российской Федерации.</w:t>
      </w:r>
      <w:r>
        <w:rPr>
          <w:rFonts w:ascii="Arial" w:hAnsi="Arial" w:cs="Arial"/>
          <w:color w:val="2E3D4C"/>
          <w:sz w:val="20"/>
          <w:szCs w:val="20"/>
        </w:rPr>
        <w:br/>
        <w:t>     2.4.1. Доплата за работу во вредных и тяжелых условиях труда устанавливается поварам по результатам аттестации рабочих мест за время фактической занятости в таких условиях.</w:t>
      </w:r>
      <w:r>
        <w:rPr>
          <w:rStyle w:val="apple-converted-space"/>
          <w:rFonts w:ascii="Arial" w:hAnsi="Arial" w:cs="Arial"/>
          <w:color w:val="2E3D4C"/>
          <w:sz w:val="20"/>
          <w:szCs w:val="20"/>
        </w:rPr>
        <w:t> </w:t>
      </w:r>
      <w:r>
        <w:rPr>
          <w:rFonts w:ascii="Arial" w:hAnsi="Arial" w:cs="Arial"/>
          <w:color w:val="2E3D4C"/>
          <w:sz w:val="20"/>
          <w:szCs w:val="20"/>
        </w:rPr>
        <w:br/>
        <w:t>     2.4.2. Доплаты за работу в особых условиях труда устанавливаются в следующих размерах:</w:t>
      </w:r>
      <w:r>
        <w:rPr>
          <w:rFonts w:ascii="Arial" w:hAnsi="Arial" w:cs="Arial"/>
          <w:color w:val="2E3D4C"/>
          <w:sz w:val="20"/>
          <w:szCs w:val="20"/>
        </w:rPr>
        <w:br/>
        <w:t>    </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w:t>
      </w:r>
      <w:r>
        <w:rPr>
          <w:rFonts w:ascii="Arial" w:hAnsi="Arial" w:cs="Arial"/>
          <w:color w:val="2E3D4C"/>
          <w:sz w:val="20"/>
          <w:szCs w:val="20"/>
        </w:rPr>
        <w:br/>
        <w:t>п/п</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Перечень категорий работников и видов работ</w:t>
      </w:r>
      <w:r>
        <w:rPr>
          <w:rStyle w:val="apple-converted-space"/>
          <w:rFonts w:ascii="Arial" w:hAnsi="Arial" w:cs="Arial"/>
          <w:color w:val="2E3D4C"/>
          <w:sz w:val="20"/>
          <w:szCs w:val="20"/>
        </w:rPr>
        <w:t> </w:t>
      </w:r>
      <w:r>
        <w:rPr>
          <w:rFonts w:ascii="Arial" w:hAnsi="Arial" w:cs="Arial"/>
          <w:color w:val="2E3D4C"/>
          <w:sz w:val="20"/>
          <w:szCs w:val="20"/>
        </w:rPr>
        <w:br/>
        <w:t xml:space="preserve">Размер доплаты в процентах к должностному окладу (ставке заработной </w:t>
      </w:r>
      <w:proofErr w:type="gramStart"/>
      <w:r>
        <w:rPr>
          <w:rFonts w:ascii="Arial" w:hAnsi="Arial" w:cs="Arial"/>
          <w:color w:val="2E3D4C"/>
          <w:sz w:val="20"/>
          <w:szCs w:val="20"/>
        </w:rPr>
        <w:t>платы)</w:t>
      </w:r>
      <w:r>
        <w:rPr>
          <w:rFonts w:ascii="Arial" w:hAnsi="Arial" w:cs="Arial"/>
          <w:color w:val="2E3D4C"/>
          <w:sz w:val="20"/>
          <w:szCs w:val="20"/>
        </w:rPr>
        <w:br/>
        <w:t>(</w:t>
      </w:r>
      <w:proofErr w:type="gramEnd"/>
      <w:r>
        <w:rPr>
          <w:rFonts w:ascii="Arial" w:hAnsi="Arial" w:cs="Arial"/>
          <w:color w:val="2E3D4C"/>
          <w:sz w:val="20"/>
          <w:szCs w:val="20"/>
        </w:rPr>
        <w:t>процентов)</w:t>
      </w:r>
      <w:r>
        <w:rPr>
          <w:rFonts w:ascii="Arial" w:hAnsi="Arial" w:cs="Arial"/>
          <w:color w:val="2E3D4C"/>
          <w:sz w:val="20"/>
          <w:szCs w:val="20"/>
        </w:rPr>
        <w:br/>
        <w:t>1.</w:t>
      </w:r>
      <w:r>
        <w:rPr>
          <w:rFonts w:ascii="Arial" w:hAnsi="Arial" w:cs="Arial"/>
          <w:color w:val="2E3D4C"/>
          <w:sz w:val="20"/>
          <w:szCs w:val="20"/>
        </w:rPr>
        <w:br/>
        <w:t>За работу в образовательном учреждении, имеющем специальные (коррекционные) классы, группы для обучающихся с  ограниченными возможностями здоровья или классы  для обучающихся, нуждающихся в длительном лечении:</w:t>
      </w:r>
      <w:r>
        <w:rPr>
          <w:rFonts w:ascii="Arial" w:hAnsi="Arial" w:cs="Arial"/>
          <w:color w:val="2E3D4C"/>
          <w:sz w:val="20"/>
          <w:szCs w:val="20"/>
        </w:rPr>
        <w:br/>
        <w:t>руководителю в общеобразовательной школе:</w:t>
      </w:r>
      <w:r>
        <w:rPr>
          <w:rStyle w:val="apple-converted-space"/>
          <w:rFonts w:ascii="Arial" w:hAnsi="Arial" w:cs="Arial"/>
          <w:color w:val="2E3D4C"/>
          <w:sz w:val="20"/>
          <w:szCs w:val="20"/>
        </w:rPr>
        <w:t> </w:t>
      </w:r>
      <w:r>
        <w:rPr>
          <w:rFonts w:ascii="Arial" w:hAnsi="Arial" w:cs="Arial"/>
          <w:color w:val="2E3D4C"/>
          <w:sz w:val="20"/>
          <w:szCs w:val="20"/>
        </w:rPr>
        <w:br/>
        <w:t>педагогическим и другим работникам, непосредственно занятым в таких классах</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br/>
        <w:t>15</w:t>
      </w:r>
      <w:r>
        <w:rPr>
          <w:rFonts w:ascii="Arial" w:hAnsi="Arial" w:cs="Arial"/>
          <w:color w:val="2E3D4C"/>
          <w:sz w:val="20"/>
          <w:szCs w:val="20"/>
        </w:rPr>
        <w:br/>
        <w:t>20</w:t>
      </w:r>
      <w:r>
        <w:rPr>
          <w:rFonts w:ascii="Arial" w:hAnsi="Arial" w:cs="Arial"/>
          <w:color w:val="2E3D4C"/>
          <w:sz w:val="20"/>
          <w:szCs w:val="20"/>
        </w:rPr>
        <w:br/>
        <w:t>2.</w:t>
      </w:r>
      <w:r>
        <w:rPr>
          <w:rFonts w:ascii="Arial" w:hAnsi="Arial" w:cs="Arial"/>
          <w:color w:val="2E3D4C"/>
          <w:sz w:val="20"/>
          <w:szCs w:val="20"/>
        </w:rPr>
        <w:br/>
        <w:t>За индивидуальное обучение на дому больных детей-хроников (при наличии соответствующего медицинского заключения</w:t>
      </w:r>
      <w:proofErr w:type="gramStart"/>
      <w:r>
        <w:rPr>
          <w:rFonts w:ascii="Arial" w:hAnsi="Arial" w:cs="Arial"/>
          <w:color w:val="2E3D4C"/>
          <w:sz w:val="20"/>
          <w:szCs w:val="20"/>
        </w:rPr>
        <w:t>):</w:t>
      </w:r>
      <w:r>
        <w:rPr>
          <w:rFonts w:ascii="Arial" w:hAnsi="Arial" w:cs="Arial"/>
          <w:color w:val="2E3D4C"/>
          <w:sz w:val="20"/>
          <w:szCs w:val="20"/>
        </w:rPr>
        <w:br/>
        <w:t>педагогическим</w:t>
      </w:r>
      <w:proofErr w:type="gramEnd"/>
      <w:r>
        <w:rPr>
          <w:rFonts w:ascii="Arial" w:hAnsi="Arial" w:cs="Arial"/>
          <w:color w:val="2E3D4C"/>
          <w:sz w:val="20"/>
          <w:szCs w:val="20"/>
        </w:rPr>
        <w:t xml:space="preserve"> работникам</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20</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     Примечание к подпункту 2.4.2:</w:t>
      </w:r>
      <w:r>
        <w:rPr>
          <w:rStyle w:val="apple-converted-space"/>
          <w:rFonts w:ascii="Arial" w:hAnsi="Arial" w:cs="Arial"/>
          <w:color w:val="2E3D4C"/>
          <w:sz w:val="20"/>
          <w:szCs w:val="20"/>
        </w:rPr>
        <w:t> </w:t>
      </w:r>
      <w:r>
        <w:rPr>
          <w:rFonts w:ascii="Arial" w:hAnsi="Arial" w:cs="Arial"/>
          <w:color w:val="2E3D4C"/>
          <w:sz w:val="20"/>
          <w:szCs w:val="20"/>
        </w:rPr>
        <w:br/>
        <w:t xml:space="preserve">     Доплаты за работу в особых условиях труда устанавливаются к должностному окладу (ставке заработной платы) по основной работе, работе, осуществляемой по совместительству, а также при замещении временно отсутствующих работников с отработкой времени. Педагогическим работникам доплаты за работу в особых условиях труда устанавливаются от должностного оклада, исчисленного на учебную нагрузку. 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определяются руководителем учреждения по согласованию с представительным органом работников </w:t>
      </w:r>
      <w:r>
        <w:rPr>
          <w:rFonts w:ascii="Arial" w:hAnsi="Arial" w:cs="Arial"/>
          <w:color w:val="2E3D4C"/>
          <w:sz w:val="20"/>
          <w:szCs w:val="20"/>
        </w:rPr>
        <w:lastRenderedPageBreak/>
        <w:t>учреждения в зависимости от степени и продолжительности их занятости в особых условиях труда.</w:t>
      </w:r>
      <w:r>
        <w:rPr>
          <w:rStyle w:val="apple-converted-space"/>
          <w:rFonts w:ascii="Arial" w:hAnsi="Arial" w:cs="Arial"/>
          <w:color w:val="2E3D4C"/>
          <w:sz w:val="20"/>
          <w:szCs w:val="20"/>
        </w:rPr>
        <w:t> </w:t>
      </w:r>
      <w:r>
        <w:rPr>
          <w:rFonts w:ascii="Arial" w:hAnsi="Arial" w:cs="Arial"/>
          <w:color w:val="2E3D4C"/>
          <w:sz w:val="20"/>
          <w:szCs w:val="20"/>
        </w:rPr>
        <w:br/>
        <w:t xml:space="preserve">     2.5. Выплаты работникам при выполнении работ в условиях труда, отклоняющихся от </w:t>
      </w:r>
      <w:proofErr w:type="gramStart"/>
      <w:r>
        <w:rPr>
          <w:rFonts w:ascii="Arial" w:hAnsi="Arial" w:cs="Arial"/>
          <w:color w:val="2E3D4C"/>
          <w:sz w:val="20"/>
          <w:szCs w:val="20"/>
        </w:rPr>
        <w:t>нормальных:</w:t>
      </w:r>
      <w:r>
        <w:rPr>
          <w:rFonts w:ascii="Arial" w:hAnsi="Arial" w:cs="Arial"/>
          <w:color w:val="2E3D4C"/>
          <w:sz w:val="20"/>
          <w:szCs w:val="20"/>
        </w:rPr>
        <w:br/>
        <w:t>   </w:t>
      </w:r>
      <w:proofErr w:type="gramEnd"/>
      <w:r>
        <w:rPr>
          <w:rFonts w:ascii="Arial" w:hAnsi="Arial" w:cs="Arial"/>
          <w:color w:val="2E3D4C"/>
          <w:sz w:val="20"/>
          <w:szCs w:val="20"/>
        </w:rPr>
        <w:t>  2.5.1. Доплата за работу в ночное время производится сторожам в соответствии со статьей 154 Трудового кодекса Российской Федерации в размере 35 процентов ставки заработной платы за каждый час работы в ночное время (в период с 22 часов до 6 часов).</w:t>
      </w:r>
      <w:r>
        <w:rPr>
          <w:rFonts w:ascii="Arial" w:hAnsi="Arial" w:cs="Arial"/>
          <w:color w:val="2E3D4C"/>
          <w:sz w:val="20"/>
          <w:szCs w:val="20"/>
        </w:rPr>
        <w:br/>
        <w:t xml:space="preserve">     Расчет части ставки заработной платы за час работы определяется путем деления ставки заработной платы работника на среднемесячное количество рабочих часов в соответствующем календарном году.  </w:t>
      </w:r>
      <w:proofErr w:type="gramStart"/>
      <w:r>
        <w:rPr>
          <w:rFonts w:ascii="Arial" w:hAnsi="Arial" w:cs="Arial"/>
          <w:color w:val="2E3D4C"/>
          <w:sz w:val="20"/>
          <w:szCs w:val="20"/>
        </w:rPr>
        <w:t>Суммированный  учет</w:t>
      </w:r>
      <w:proofErr w:type="gramEnd"/>
      <w:r>
        <w:rPr>
          <w:rFonts w:ascii="Arial" w:hAnsi="Arial" w:cs="Arial"/>
          <w:color w:val="2E3D4C"/>
          <w:sz w:val="20"/>
          <w:szCs w:val="20"/>
        </w:rPr>
        <w:t xml:space="preserve"> рабочего времени  составляет один год.</w:t>
      </w:r>
      <w:r>
        <w:rPr>
          <w:rFonts w:ascii="Arial" w:hAnsi="Arial" w:cs="Arial"/>
          <w:color w:val="2E3D4C"/>
          <w:sz w:val="20"/>
          <w:szCs w:val="20"/>
        </w:rPr>
        <w:br/>
        <w:t xml:space="preserve">    2.5.2. Доплата за осуществление дополнительной работы, не входящей в круг основных должностных </w:t>
      </w:r>
      <w:proofErr w:type="gramStart"/>
      <w:r>
        <w:rPr>
          <w:rFonts w:ascii="Arial" w:hAnsi="Arial" w:cs="Arial"/>
          <w:color w:val="2E3D4C"/>
          <w:sz w:val="20"/>
          <w:szCs w:val="20"/>
        </w:rPr>
        <w:t>обязанностей:</w:t>
      </w:r>
      <w:r>
        <w:rPr>
          <w:rFonts w:ascii="Arial" w:hAnsi="Arial" w:cs="Arial"/>
          <w:color w:val="2E3D4C"/>
          <w:sz w:val="20"/>
          <w:szCs w:val="20"/>
        </w:rPr>
        <w:br/>
        <w:t>№</w:t>
      </w:r>
      <w:proofErr w:type="gramEnd"/>
      <w:r>
        <w:rPr>
          <w:rFonts w:ascii="Arial" w:hAnsi="Arial" w:cs="Arial"/>
          <w:color w:val="2E3D4C"/>
          <w:sz w:val="20"/>
          <w:szCs w:val="20"/>
        </w:rPr>
        <w:br/>
        <w:t>п/п</w:t>
      </w:r>
      <w:r>
        <w:rPr>
          <w:rFonts w:ascii="Arial" w:hAnsi="Arial" w:cs="Arial"/>
          <w:color w:val="2E3D4C"/>
          <w:sz w:val="20"/>
          <w:szCs w:val="20"/>
        </w:rPr>
        <w:br/>
        <w:t> Перечень категорий работников и видов работ</w:t>
      </w:r>
      <w:r>
        <w:rPr>
          <w:rStyle w:val="apple-converted-space"/>
          <w:rFonts w:ascii="Arial" w:hAnsi="Arial" w:cs="Arial"/>
          <w:color w:val="2E3D4C"/>
          <w:sz w:val="20"/>
          <w:szCs w:val="20"/>
        </w:rPr>
        <w:t> </w:t>
      </w:r>
      <w:r>
        <w:rPr>
          <w:rFonts w:ascii="Arial" w:hAnsi="Arial" w:cs="Arial"/>
          <w:color w:val="2E3D4C"/>
          <w:sz w:val="20"/>
          <w:szCs w:val="20"/>
        </w:rPr>
        <w:br/>
        <w:t>Размер доплаты</w:t>
      </w:r>
      <w:r>
        <w:rPr>
          <w:rStyle w:val="apple-converted-space"/>
          <w:rFonts w:ascii="Arial" w:hAnsi="Arial" w:cs="Arial"/>
          <w:color w:val="2E3D4C"/>
          <w:sz w:val="20"/>
          <w:szCs w:val="20"/>
        </w:rPr>
        <w:t> </w:t>
      </w:r>
      <w:r>
        <w:rPr>
          <w:rFonts w:ascii="Arial" w:hAnsi="Arial" w:cs="Arial"/>
          <w:color w:val="2E3D4C"/>
          <w:sz w:val="20"/>
          <w:szCs w:val="20"/>
        </w:rPr>
        <w:br/>
        <w:t> к должностному окладу (%)</w:t>
      </w:r>
      <w:r>
        <w:rPr>
          <w:rFonts w:ascii="Arial" w:hAnsi="Arial" w:cs="Arial"/>
          <w:color w:val="2E3D4C"/>
          <w:sz w:val="20"/>
          <w:szCs w:val="20"/>
        </w:rPr>
        <w:br/>
        <w:t>1.</w:t>
      </w:r>
      <w:r>
        <w:rPr>
          <w:rFonts w:ascii="Arial" w:hAnsi="Arial" w:cs="Arial"/>
          <w:color w:val="2E3D4C"/>
          <w:sz w:val="20"/>
          <w:szCs w:val="20"/>
        </w:rPr>
        <w:br/>
        <w:t>Учителя, преподаватели - за классное руководство:</w:t>
      </w:r>
      <w:r>
        <w:rPr>
          <w:rFonts w:ascii="Arial" w:hAnsi="Arial" w:cs="Arial"/>
          <w:color w:val="2E3D4C"/>
          <w:sz w:val="20"/>
          <w:szCs w:val="20"/>
        </w:rPr>
        <w:br/>
        <w:t>1-4 классов</w:t>
      </w:r>
      <w:r>
        <w:rPr>
          <w:rFonts w:ascii="Arial" w:hAnsi="Arial" w:cs="Arial"/>
          <w:color w:val="2E3D4C"/>
          <w:sz w:val="20"/>
          <w:szCs w:val="20"/>
        </w:rPr>
        <w:br/>
        <w:t>5-11классов</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до 20</w:t>
      </w:r>
      <w:r>
        <w:rPr>
          <w:rFonts w:ascii="Arial" w:hAnsi="Arial" w:cs="Arial"/>
          <w:color w:val="2E3D4C"/>
          <w:sz w:val="20"/>
          <w:szCs w:val="20"/>
        </w:rPr>
        <w:br/>
        <w:t>до 25</w:t>
      </w:r>
      <w:r>
        <w:rPr>
          <w:rFonts w:ascii="Arial" w:hAnsi="Arial" w:cs="Arial"/>
          <w:color w:val="2E3D4C"/>
          <w:sz w:val="20"/>
          <w:szCs w:val="20"/>
        </w:rPr>
        <w:br/>
        <w:t>2.</w:t>
      </w:r>
      <w:r>
        <w:rPr>
          <w:rFonts w:ascii="Arial" w:hAnsi="Arial" w:cs="Arial"/>
          <w:color w:val="2E3D4C"/>
          <w:sz w:val="20"/>
          <w:szCs w:val="20"/>
        </w:rPr>
        <w:br/>
        <w:t>Учителя 1-4 классов за проверку тетрадей</w:t>
      </w:r>
      <w:r>
        <w:rPr>
          <w:rFonts w:ascii="Arial" w:hAnsi="Arial" w:cs="Arial"/>
          <w:color w:val="2E3D4C"/>
          <w:sz w:val="20"/>
          <w:szCs w:val="20"/>
        </w:rPr>
        <w:br/>
        <w:t>15</w:t>
      </w:r>
      <w:r>
        <w:rPr>
          <w:rFonts w:ascii="Arial" w:hAnsi="Arial" w:cs="Arial"/>
          <w:color w:val="2E3D4C"/>
          <w:sz w:val="20"/>
          <w:szCs w:val="20"/>
        </w:rPr>
        <w:br/>
        <w:t>3.</w:t>
      </w:r>
      <w:r>
        <w:rPr>
          <w:rFonts w:ascii="Arial" w:hAnsi="Arial" w:cs="Arial"/>
          <w:color w:val="2E3D4C"/>
          <w:sz w:val="20"/>
          <w:szCs w:val="20"/>
        </w:rPr>
        <w:br/>
        <w:t>Учителя, преподаватели - за проверку письменных</w:t>
      </w:r>
      <w:r>
        <w:rPr>
          <w:rStyle w:val="apple-converted-space"/>
          <w:rFonts w:ascii="Arial" w:hAnsi="Arial" w:cs="Arial"/>
          <w:color w:val="2E3D4C"/>
          <w:sz w:val="20"/>
          <w:szCs w:val="20"/>
        </w:rPr>
        <w:t> </w:t>
      </w:r>
      <w:r>
        <w:rPr>
          <w:rFonts w:ascii="Arial" w:hAnsi="Arial" w:cs="Arial"/>
          <w:color w:val="2E3D4C"/>
          <w:sz w:val="20"/>
          <w:szCs w:val="20"/>
        </w:rPr>
        <w:br/>
        <w:t>работ по: русскому языку, литературе</w:t>
      </w:r>
      <w:r>
        <w:rPr>
          <w:rFonts w:ascii="Arial" w:hAnsi="Arial" w:cs="Arial"/>
          <w:color w:val="2E3D4C"/>
          <w:sz w:val="20"/>
          <w:szCs w:val="20"/>
        </w:rPr>
        <w:br/>
        <w:t>математике</w:t>
      </w:r>
      <w:r>
        <w:rPr>
          <w:rFonts w:ascii="Arial" w:hAnsi="Arial" w:cs="Arial"/>
          <w:color w:val="2E3D4C"/>
          <w:sz w:val="20"/>
          <w:szCs w:val="20"/>
        </w:rPr>
        <w:br/>
        <w:t>иностранному языку, черчению, физике, химии, биологии, истории, географии, ОБЖ</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до 20</w:t>
      </w:r>
      <w:r>
        <w:rPr>
          <w:rFonts w:ascii="Arial" w:hAnsi="Arial" w:cs="Arial"/>
          <w:color w:val="2E3D4C"/>
          <w:sz w:val="20"/>
          <w:szCs w:val="20"/>
        </w:rPr>
        <w:br/>
        <w:t>до 15</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до 10</w:t>
      </w:r>
      <w:r>
        <w:rPr>
          <w:rFonts w:ascii="Arial" w:hAnsi="Arial" w:cs="Arial"/>
          <w:color w:val="2E3D4C"/>
          <w:sz w:val="20"/>
          <w:szCs w:val="20"/>
        </w:rPr>
        <w:br/>
        <w:t>4.</w:t>
      </w:r>
      <w:r>
        <w:rPr>
          <w:rFonts w:ascii="Arial" w:hAnsi="Arial" w:cs="Arial"/>
          <w:color w:val="2E3D4C"/>
          <w:sz w:val="20"/>
          <w:szCs w:val="20"/>
        </w:rPr>
        <w:br/>
        <w:t>Педагогические работники - за заведование учебными кабинетами в школе</w:t>
      </w:r>
      <w:r>
        <w:rPr>
          <w:rFonts w:ascii="Arial" w:hAnsi="Arial" w:cs="Arial"/>
          <w:color w:val="2E3D4C"/>
          <w:sz w:val="20"/>
          <w:szCs w:val="20"/>
        </w:rPr>
        <w:br/>
        <w:t>до 15</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5.</w:t>
      </w:r>
      <w:r>
        <w:rPr>
          <w:rFonts w:ascii="Arial" w:hAnsi="Arial" w:cs="Arial"/>
          <w:color w:val="2E3D4C"/>
          <w:sz w:val="20"/>
          <w:szCs w:val="20"/>
        </w:rPr>
        <w:br/>
        <w:t xml:space="preserve">Педагогические работники образовательных учреждений - за работу в методических, цикловых, </w:t>
      </w:r>
      <w:r>
        <w:rPr>
          <w:rFonts w:ascii="Arial" w:hAnsi="Arial" w:cs="Arial"/>
          <w:color w:val="2E3D4C"/>
          <w:sz w:val="20"/>
          <w:szCs w:val="20"/>
        </w:rPr>
        <w:lastRenderedPageBreak/>
        <w:t xml:space="preserve">предметных комиссиях, методических </w:t>
      </w:r>
      <w:proofErr w:type="gramStart"/>
      <w:r>
        <w:rPr>
          <w:rFonts w:ascii="Arial" w:hAnsi="Arial" w:cs="Arial"/>
          <w:color w:val="2E3D4C"/>
          <w:sz w:val="20"/>
          <w:szCs w:val="20"/>
        </w:rPr>
        <w:t>объединениях:  руководитель</w:t>
      </w:r>
      <w:proofErr w:type="gramEnd"/>
      <w:r>
        <w:rPr>
          <w:rFonts w:ascii="Arial" w:hAnsi="Arial" w:cs="Arial"/>
          <w:color w:val="2E3D4C"/>
          <w:sz w:val="20"/>
          <w:szCs w:val="20"/>
        </w:rPr>
        <w:t xml:space="preserve"> комиссии (объединения)</w:t>
      </w:r>
      <w:r>
        <w:rPr>
          <w:rFonts w:ascii="Arial" w:hAnsi="Arial" w:cs="Arial"/>
          <w:color w:val="2E3D4C"/>
          <w:sz w:val="20"/>
          <w:szCs w:val="20"/>
        </w:rPr>
        <w:br/>
        <w:t>секретарь комиссии (объединения)</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до 20</w:t>
      </w:r>
      <w:r>
        <w:rPr>
          <w:rFonts w:ascii="Arial" w:hAnsi="Arial" w:cs="Arial"/>
          <w:color w:val="2E3D4C"/>
          <w:sz w:val="20"/>
          <w:szCs w:val="20"/>
        </w:rPr>
        <w:br/>
        <w:t>до 15</w:t>
      </w:r>
      <w:r>
        <w:rPr>
          <w:rFonts w:ascii="Arial" w:hAnsi="Arial" w:cs="Arial"/>
          <w:color w:val="2E3D4C"/>
          <w:sz w:val="20"/>
          <w:szCs w:val="20"/>
        </w:rPr>
        <w:br/>
        <w:t>6.</w:t>
      </w:r>
      <w:r>
        <w:rPr>
          <w:rStyle w:val="apple-converted-space"/>
          <w:rFonts w:ascii="Arial" w:hAnsi="Arial" w:cs="Arial"/>
          <w:color w:val="2E3D4C"/>
          <w:sz w:val="20"/>
          <w:szCs w:val="20"/>
        </w:rPr>
        <w:t> </w:t>
      </w:r>
      <w:r>
        <w:rPr>
          <w:rFonts w:ascii="Arial" w:hAnsi="Arial" w:cs="Arial"/>
          <w:color w:val="2E3D4C"/>
          <w:sz w:val="20"/>
          <w:szCs w:val="20"/>
        </w:rPr>
        <w:br/>
        <w:t xml:space="preserve">Педагогические работники - за проведение внеклассной работы по физическому воспитанию в школах с количеством </w:t>
      </w:r>
      <w:proofErr w:type="gramStart"/>
      <w:r>
        <w:rPr>
          <w:rFonts w:ascii="Arial" w:hAnsi="Arial" w:cs="Arial"/>
          <w:color w:val="2E3D4C"/>
          <w:sz w:val="20"/>
          <w:szCs w:val="20"/>
        </w:rPr>
        <w:t>классов:</w:t>
      </w:r>
      <w:r>
        <w:rPr>
          <w:rFonts w:ascii="Arial" w:hAnsi="Arial" w:cs="Arial"/>
          <w:color w:val="2E3D4C"/>
          <w:sz w:val="20"/>
          <w:szCs w:val="20"/>
        </w:rPr>
        <w:br/>
        <w:t>от</w:t>
      </w:r>
      <w:proofErr w:type="gramEnd"/>
      <w:r>
        <w:rPr>
          <w:rFonts w:ascii="Arial" w:hAnsi="Arial" w:cs="Arial"/>
          <w:color w:val="2E3D4C"/>
          <w:sz w:val="20"/>
          <w:szCs w:val="20"/>
        </w:rPr>
        <w:t xml:space="preserve"> 10 до 19</w:t>
      </w:r>
      <w:r>
        <w:rPr>
          <w:rFonts w:ascii="Arial" w:hAnsi="Arial" w:cs="Arial"/>
          <w:color w:val="2E3D4C"/>
          <w:sz w:val="20"/>
          <w:szCs w:val="20"/>
        </w:rPr>
        <w:br/>
        <w:t>от 20 до 29</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до 30</w:t>
      </w:r>
      <w:r>
        <w:rPr>
          <w:rFonts w:ascii="Arial" w:hAnsi="Arial" w:cs="Arial"/>
          <w:color w:val="2E3D4C"/>
          <w:sz w:val="20"/>
          <w:szCs w:val="20"/>
        </w:rPr>
        <w:br/>
        <w:t>до 60</w:t>
      </w:r>
      <w:r>
        <w:rPr>
          <w:rFonts w:ascii="Arial" w:hAnsi="Arial" w:cs="Arial"/>
          <w:color w:val="2E3D4C"/>
          <w:sz w:val="20"/>
          <w:szCs w:val="20"/>
        </w:rPr>
        <w:br/>
        <w:t>7.</w:t>
      </w:r>
      <w:r>
        <w:rPr>
          <w:rFonts w:ascii="Arial" w:hAnsi="Arial" w:cs="Arial"/>
          <w:color w:val="2E3D4C"/>
          <w:sz w:val="20"/>
          <w:szCs w:val="20"/>
        </w:rPr>
        <w:br/>
        <w:t xml:space="preserve">Работники, ответственные за сопровождение учащихся к школе и обратно (подвоз </w:t>
      </w:r>
      <w:proofErr w:type="gramStart"/>
      <w:r>
        <w:rPr>
          <w:rFonts w:ascii="Arial" w:hAnsi="Arial" w:cs="Arial"/>
          <w:color w:val="2E3D4C"/>
          <w:sz w:val="20"/>
          <w:szCs w:val="20"/>
        </w:rPr>
        <w:t>детей)</w:t>
      </w:r>
      <w:r>
        <w:rPr>
          <w:rFonts w:ascii="Arial" w:hAnsi="Arial" w:cs="Arial"/>
          <w:color w:val="2E3D4C"/>
          <w:sz w:val="20"/>
          <w:szCs w:val="20"/>
        </w:rPr>
        <w:br/>
        <w:t>до</w:t>
      </w:r>
      <w:proofErr w:type="gramEnd"/>
      <w:r>
        <w:rPr>
          <w:rFonts w:ascii="Arial" w:hAnsi="Arial" w:cs="Arial"/>
          <w:color w:val="2E3D4C"/>
          <w:sz w:val="20"/>
          <w:szCs w:val="20"/>
        </w:rPr>
        <w:t xml:space="preserve"> 20</w:t>
      </w:r>
      <w:r>
        <w:rPr>
          <w:rFonts w:ascii="Arial" w:hAnsi="Arial" w:cs="Arial"/>
          <w:color w:val="2E3D4C"/>
          <w:sz w:val="20"/>
          <w:szCs w:val="20"/>
        </w:rPr>
        <w:br/>
        <w:t>8.</w:t>
      </w:r>
      <w:r>
        <w:rPr>
          <w:rFonts w:ascii="Arial" w:hAnsi="Arial" w:cs="Arial"/>
          <w:color w:val="2E3D4C"/>
          <w:sz w:val="20"/>
          <w:szCs w:val="20"/>
        </w:rPr>
        <w:br/>
        <w:t>Педагогические работники  (при отсутствии штатного инспектора по охране прав детства) - за организацию работы по охране прав детства, с трудными подростками, с асоциальными семьями</w:t>
      </w:r>
      <w:r>
        <w:rPr>
          <w:rFonts w:ascii="Arial" w:hAnsi="Arial" w:cs="Arial"/>
          <w:color w:val="2E3D4C"/>
          <w:sz w:val="20"/>
          <w:szCs w:val="20"/>
        </w:rPr>
        <w:br/>
        <w:t>до 10</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br/>
        <w:t>     Примечания к подпункту 2.5.2:</w:t>
      </w:r>
      <w:r>
        <w:rPr>
          <w:rFonts w:ascii="Arial" w:hAnsi="Arial" w:cs="Arial"/>
          <w:color w:val="2E3D4C"/>
          <w:sz w:val="20"/>
          <w:szCs w:val="20"/>
        </w:rPr>
        <w:br/>
        <w:t>     1. 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соответствующей должности (для педагогических работников - независимо от объема учебной нагрузки, за исключением доплаты учителям 5-</w:t>
      </w:r>
      <w:proofErr w:type="gramStart"/>
      <w:r>
        <w:rPr>
          <w:rFonts w:ascii="Arial" w:hAnsi="Arial" w:cs="Arial"/>
          <w:color w:val="2E3D4C"/>
          <w:sz w:val="20"/>
          <w:szCs w:val="20"/>
        </w:rPr>
        <w:t>11  классов</w:t>
      </w:r>
      <w:proofErr w:type="gramEnd"/>
      <w:r>
        <w:rPr>
          <w:rFonts w:ascii="Arial" w:hAnsi="Arial" w:cs="Arial"/>
          <w:color w:val="2E3D4C"/>
          <w:sz w:val="20"/>
          <w:szCs w:val="20"/>
        </w:rPr>
        <w:t>, преподавателям за проверку письменных работ, которая устанавливается от должностного оклада, исчисленного на учебную нагрузку).</w:t>
      </w:r>
      <w:r>
        <w:rPr>
          <w:rFonts w:ascii="Arial" w:hAnsi="Arial" w:cs="Arial"/>
          <w:color w:val="2E3D4C"/>
          <w:sz w:val="20"/>
          <w:szCs w:val="20"/>
        </w:rPr>
        <w:br/>
        <w:t>     2. Доплаты за классное руководство, проверку тетрадей, письменных работ  могут устанавливаться в максимальном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либо в классе с наполняемостью 14 человек и более в общеобразовательных учреждениях и образовательных учреждениях для детей дошкольного и младшего школьного возраста, расположенных в сельской местности. Для классов (учебных групп),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w:t>
      </w:r>
      <w:r>
        <w:rPr>
          <w:rStyle w:val="apple-converted-space"/>
          <w:rFonts w:ascii="Arial" w:hAnsi="Arial" w:cs="Arial"/>
          <w:color w:val="2E3D4C"/>
          <w:sz w:val="20"/>
          <w:szCs w:val="20"/>
        </w:rPr>
        <w:t> </w:t>
      </w:r>
      <w:r>
        <w:rPr>
          <w:rFonts w:ascii="Arial" w:hAnsi="Arial" w:cs="Arial"/>
          <w:color w:val="2E3D4C"/>
          <w:sz w:val="20"/>
          <w:szCs w:val="20"/>
        </w:rPr>
        <w:br/>
        <w:t>     2.6. Средства на осуществление компенсационных выплат предусматриваются при планировании фонда оплаты труда на очередной финансовый год.</w:t>
      </w:r>
      <w:r>
        <w:rPr>
          <w:rFonts w:ascii="Arial" w:hAnsi="Arial" w:cs="Arial"/>
          <w:color w:val="2E3D4C"/>
          <w:sz w:val="20"/>
          <w:szCs w:val="20"/>
        </w:rPr>
        <w:br/>
      </w:r>
      <w:r>
        <w:rPr>
          <w:rFonts w:ascii="Arial" w:hAnsi="Arial" w:cs="Arial"/>
          <w:color w:val="2E3D4C"/>
          <w:sz w:val="20"/>
          <w:szCs w:val="20"/>
        </w:rPr>
        <w:lastRenderedPageBreak/>
        <w:t>    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20%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 по МБОУСОШ№ 73.</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               Раздел 3. Выплаты стимулирующего характера</w:t>
      </w:r>
      <w:r>
        <w:rPr>
          <w:rFonts w:ascii="Arial" w:hAnsi="Arial" w:cs="Arial"/>
          <w:color w:val="2E3D4C"/>
          <w:sz w:val="20"/>
          <w:szCs w:val="20"/>
        </w:rPr>
        <w:br/>
        <w:t xml:space="preserve">        3.1. Работникам МБОУСОШ№ 73 устанавливаются следующие виды выплат стимулирующего </w:t>
      </w:r>
      <w:proofErr w:type="gramStart"/>
      <w:r>
        <w:rPr>
          <w:rFonts w:ascii="Arial" w:hAnsi="Arial" w:cs="Arial"/>
          <w:color w:val="2E3D4C"/>
          <w:sz w:val="20"/>
          <w:szCs w:val="20"/>
        </w:rPr>
        <w:t>характера:</w:t>
      </w:r>
      <w:r>
        <w:rPr>
          <w:rFonts w:ascii="Arial" w:hAnsi="Arial" w:cs="Arial"/>
          <w:color w:val="2E3D4C"/>
          <w:sz w:val="20"/>
          <w:szCs w:val="20"/>
        </w:rPr>
        <w:br/>
        <w:t>   </w:t>
      </w:r>
      <w:proofErr w:type="gramEnd"/>
      <w:r>
        <w:rPr>
          <w:rFonts w:ascii="Arial" w:hAnsi="Arial" w:cs="Arial"/>
          <w:color w:val="2E3D4C"/>
          <w:sz w:val="20"/>
          <w:szCs w:val="20"/>
        </w:rPr>
        <w:t>  - за интенсивность и высокие результаты работы;</w:t>
      </w:r>
      <w:r>
        <w:rPr>
          <w:rFonts w:ascii="Arial" w:hAnsi="Arial" w:cs="Arial"/>
          <w:color w:val="2E3D4C"/>
          <w:sz w:val="20"/>
          <w:szCs w:val="20"/>
        </w:rPr>
        <w:br/>
        <w:t>     - за качество выполняемых работ;</w:t>
      </w:r>
      <w:r>
        <w:rPr>
          <w:rFonts w:ascii="Arial" w:hAnsi="Arial" w:cs="Arial"/>
          <w:color w:val="2E3D4C"/>
          <w:sz w:val="20"/>
          <w:szCs w:val="20"/>
        </w:rPr>
        <w:br/>
        <w:t>     - за выслугу лет.</w:t>
      </w:r>
      <w:r>
        <w:rPr>
          <w:rFonts w:ascii="Arial" w:hAnsi="Arial" w:cs="Arial"/>
          <w:color w:val="2E3D4C"/>
          <w:sz w:val="20"/>
          <w:szCs w:val="20"/>
        </w:rPr>
        <w:br/>
        <w:t>     3.2.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r>
        <w:rPr>
          <w:rStyle w:val="apple-converted-space"/>
          <w:rFonts w:ascii="Arial" w:hAnsi="Arial" w:cs="Arial"/>
          <w:color w:val="2E3D4C"/>
          <w:sz w:val="20"/>
          <w:szCs w:val="20"/>
        </w:rPr>
        <w:t> </w:t>
      </w:r>
      <w:r>
        <w:rPr>
          <w:rFonts w:ascii="Arial" w:hAnsi="Arial" w:cs="Arial"/>
          <w:color w:val="2E3D4C"/>
          <w:sz w:val="20"/>
          <w:szCs w:val="20"/>
        </w:rPr>
        <w:br/>
        <w:t>     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r>
        <w:rPr>
          <w:rStyle w:val="apple-converted-space"/>
          <w:rFonts w:ascii="Arial" w:hAnsi="Arial" w:cs="Arial"/>
          <w:color w:val="2E3D4C"/>
          <w:sz w:val="20"/>
          <w:szCs w:val="20"/>
        </w:rPr>
        <w:t> </w:t>
      </w:r>
      <w:r>
        <w:rPr>
          <w:rFonts w:ascii="Arial" w:hAnsi="Arial" w:cs="Arial"/>
          <w:color w:val="2E3D4C"/>
          <w:sz w:val="20"/>
          <w:szCs w:val="20"/>
        </w:rPr>
        <w:br/>
        <w:t>     Применение повышающих коэффициентов не образует нового должностного оклада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r>
        <w:rPr>
          <w:rFonts w:ascii="Arial" w:hAnsi="Arial" w:cs="Arial"/>
          <w:color w:val="2E3D4C"/>
          <w:sz w:val="20"/>
          <w:szCs w:val="20"/>
        </w:rPr>
        <w:br/>
        <w:t>     3.3. Размеры и условия осуществления стимулирующих выплат конкретизируются в локальном нормативном акте учреждения.</w:t>
      </w:r>
      <w:r>
        <w:rPr>
          <w:rFonts w:ascii="Arial" w:hAnsi="Arial" w:cs="Arial"/>
          <w:color w:val="2E3D4C"/>
          <w:sz w:val="20"/>
          <w:szCs w:val="20"/>
        </w:rPr>
        <w:br/>
        <w:t xml:space="preserve">     3.4. Работникам учреждения устанавливаются следующие выплаты за качество выполняемых </w:t>
      </w:r>
      <w:proofErr w:type="gramStart"/>
      <w:r>
        <w:rPr>
          <w:rFonts w:ascii="Arial" w:hAnsi="Arial" w:cs="Arial"/>
          <w:color w:val="2E3D4C"/>
          <w:sz w:val="20"/>
          <w:szCs w:val="20"/>
        </w:rPr>
        <w:t>работ:</w:t>
      </w:r>
      <w:r>
        <w:rPr>
          <w:rFonts w:ascii="Arial" w:hAnsi="Arial" w:cs="Arial"/>
          <w:color w:val="2E3D4C"/>
          <w:sz w:val="20"/>
          <w:szCs w:val="20"/>
        </w:rPr>
        <w:br/>
        <w:t>   </w:t>
      </w:r>
      <w:proofErr w:type="gramEnd"/>
      <w:r>
        <w:rPr>
          <w:rFonts w:ascii="Arial" w:hAnsi="Arial" w:cs="Arial"/>
          <w:color w:val="2E3D4C"/>
          <w:sz w:val="20"/>
          <w:szCs w:val="20"/>
        </w:rPr>
        <w:t>  повышающий коэффициент за квалификацию;</w:t>
      </w:r>
      <w:r>
        <w:rPr>
          <w:rFonts w:ascii="Arial" w:hAnsi="Arial" w:cs="Arial"/>
          <w:color w:val="2E3D4C"/>
          <w:sz w:val="20"/>
          <w:szCs w:val="20"/>
        </w:rPr>
        <w:br/>
        <w:t>     надбавка за результативность и качество работы по организации образовательного процесса.</w:t>
      </w:r>
      <w:r>
        <w:rPr>
          <w:rFonts w:ascii="Arial" w:hAnsi="Arial" w:cs="Arial"/>
          <w:color w:val="2E3D4C"/>
          <w:sz w:val="20"/>
          <w:szCs w:val="20"/>
        </w:rPr>
        <w:br/>
        <w:t xml:space="preserve">     3.5. Повышающий коэффициент за квалификацию устанавливается работникам при наличии квалификационных </w:t>
      </w:r>
      <w:proofErr w:type="gramStart"/>
      <w:r>
        <w:rPr>
          <w:rFonts w:ascii="Arial" w:hAnsi="Arial" w:cs="Arial"/>
          <w:color w:val="2E3D4C"/>
          <w:sz w:val="20"/>
          <w:szCs w:val="20"/>
        </w:rPr>
        <w:t>категорий:</w:t>
      </w:r>
      <w:r>
        <w:rPr>
          <w:rStyle w:val="apple-converted-space"/>
          <w:rFonts w:ascii="Arial" w:hAnsi="Arial" w:cs="Arial"/>
          <w:color w:val="2E3D4C"/>
          <w:sz w:val="20"/>
          <w:szCs w:val="20"/>
        </w:rPr>
        <w:t> </w:t>
      </w:r>
      <w:r>
        <w:rPr>
          <w:rFonts w:ascii="Arial" w:hAnsi="Arial" w:cs="Arial"/>
          <w:color w:val="2E3D4C"/>
          <w:sz w:val="20"/>
          <w:szCs w:val="20"/>
        </w:rPr>
        <w:br/>
        <w:t>  </w:t>
      </w:r>
      <w:proofErr w:type="gramEnd"/>
      <w:r>
        <w:rPr>
          <w:rFonts w:ascii="Arial" w:hAnsi="Arial" w:cs="Arial"/>
          <w:color w:val="2E3D4C"/>
          <w:sz w:val="20"/>
          <w:szCs w:val="20"/>
        </w:rPr>
        <w:t>   - второй –  0,07;</w:t>
      </w:r>
      <w:r>
        <w:rPr>
          <w:rFonts w:ascii="Arial" w:hAnsi="Arial" w:cs="Arial"/>
          <w:color w:val="2E3D4C"/>
          <w:sz w:val="20"/>
          <w:szCs w:val="20"/>
        </w:rPr>
        <w:br/>
        <w:t>     - первой –  0,15;</w:t>
      </w:r>
      <w:r>
        <w:rPr>
          <w:rFonts w:ascii="Arial" w:hAnsi="Arial" w:cs="Arial"/>
          <w:color w:val="2E3D4C"/>
          <w:sz w:val="20"/>
          <w:szCs w:val="20"/>
        </w:rPr>
        <w:br/>
        <w:t>     - высшей – 0,30.</w:t>
      </w:r>
      <w:r>
        <w:rPr>
          <w:rFonts w:ascii="Arial" w:hAnsi="Arial" w:cs="Arial"/>
          <w:color w:val="2E3D4C"/>
          <w:sz w:val="20"/>
          <w:szCs w:val="20"/>
        </w:rPr>
        <w:br/>
        <w:t>     Повышающий коэффициент за квалификацию при наличии квалификационной категории устанавливается специалистам при работе по специальности, по которой им присвоена квалификационная категория, со дня издания приказа о присвоении квалификационной категории.</w:t>
      </w:r>
      <w:r>
        <w:rPr>
          <w:rFonts w:ascii="Arial" w:hAnsi="Arial" w:cs="Arial"/>
          <w:color w:val="2E3D4C"/>
          <w:sz w:val="20"/>
          <w:szCs w:val="20"/>
        </w:rPr>
        <w:br/>
        <w:t xml:space="preserve">     Повышающий коэффициент за квалификацию при наличии квалификационной категории устанавливается к должностному окладу по основной работе, работе, осуществляемой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w:t>
      </w:r>
      <w:r>
        <w:rPr>
          <w:rFonts w:ascii="Arial" w:hAnsi="Arial" w:cs="Arial"/>
          <w:color w:val="2E3D4C"/>
          <w:sz w:val="20"/>
          <w:szCs w:val="20"/>
        </w:rPr>
        <w:lastRenderedPageBreak/>
        <w:t>30.06.2003 № 41 «Об особенностях работы по совместительству педагогических, медицинских, фармацевтических работников и работников культуры».</w:t>
      </w:r>
      <w:r>
        <w:rPr>
          <w:rStyle w:val="apple-converted-space"/>
          <w:rFonts w:ascii="Arial" w:hAnsi="Arial" w:cs="Arial"/>
          <w:color w:val="2E3D4C"/>
          <w:sz w:val="20"/>
          <w:szCs w:val="20"/>
        </w:rPr>
        <w:t> </w:t>
      </w:r>
      <w:r>
        <w:rPr>
          <w:rFonts w:ascii="Arial" w:hAnsi="Arial" w:cs="Arial"/>
          <w:color w:val="2E3D4C"/>
          <w:sz w:val="20"/>
          <w:szCs w:val="20"/>
        </w:rPr>
        <w:br/>
        <w:t xml:space="preserve">     3.6. Надбавка за результативность и качество работы по организации образовательного процесса устанавливается педагогическим </w:t>
      </w:r>
      <w:proofErr w:type="gramStart"/>
      <w:r>
        <w:rPr>
          <w:rFonts w:ascii="Arial" w:hAnsi="Arial" w:cs="Arial"/>
          <w:color w:val="2E3D4C"/>
          <w:sz w:val="20"/>
          <w:szCs w:val="20"/>
        </w:rPr>
        <w:t>работникам  МБОУСОШ</w:t>
      </w:r>
      <w:proofErr w:type="gramEnd"/>
      <w:r>
        <w:rPr>
          <w:rFonts w:ascii="Arial" w:hAnsi="Arial" w:cs="Arial"/>
          <w:color w:val="2E3D4C"/>
          <w:sz w:val="20"/>
          <w:szCs w:val="20"/>
        </w:rPr>
        <w:t>№ 73, реализующих программы общего образования.</w:t>
      </w:r>
      <w:r>
        <w:rPr>
          <w:rFonts w:ascii="Arial" w:hAnsi="Arial" w:cs="Arial"/>
          <w:color w:val="2E3D4C"/>
          <w:sz w:val="20"/>
          <w:szCs w:val="20"/>
        </w:rPr>
        <w:br/>
        <w:t xml:space="preserve">     Размеры и порядок установления надбавки за результативность и качество работы по организации образовательного процесса </w:t>
      </w:r>
      <w:proofErr w:type="gramStart"/>
      <w:r>
        <w:rPr>
          <w:rFonts w:ascii="Arial" w:hAnsi="Arial" w:cs="Arial"/>
          <w:color w:val="2E3D4C"/>
          <w:sz w:val="20"/>
          <w:szCs w:val="20"/>
        </w:rPr>
        <w:t>устанавливаются  учреждением</w:t>
      </w:r>
      <w:proofErr w:type="gramEnd"/>
      <w:r>
        <w:rPr>
          <w:rFonts w:ascii="Arial" w:hAnsi="Arial" w:cs="Arial"/>
          <w:color w:val="2E3D4C"/>
          <w:sz w:val="20"/>
          <w:szCs w:val="20"/>
        </w:rPr>
        <w:t xml:space="preserve"> самостоятельно, с учетом мнения выборного профсоюзного органа, в пределах средств бюджета Октябрьского района, предусмотренных учреждению на введение данной надбавки, в соответствии с критериями оценки результативности и качества работы учителей.</w:t>
      </w:r>
      <w:r>
        <w:rPr>
          <w:rFonts w:ascii="Arial" w:hAnsi="Arial" w:cs="Arial"/>
          <w:color w:val="2E3D4C"/>
          <w:sz w:val="20"/>
          <w:szCs w:val="20"/>
        </w:rPr>
        <w:br/>
        <w:t>     Критерии оценки результативности и качества работы учителей:</w:t>
      </w:r>
      <w:r>
        <w:rPr>
          <w:rFonts w:ascii="Arial" w:hAnsi="Arial" w:cs="Arial"/>
          <w:color w:val="2E3D4C"/>
          <w:sz w:val="20"/>
          <w:szCs w:val="20"/>
        </w:rPr>
        <w:br/>
        <w:t>     наличие позитивной динамики учебных достижений обучающихся (уровня и качества освоения учащимися учебных программ);</w:t>
      </w:r>
      <w:r>
        <w:rPr>
          <w:rFonts w:ascii="Arial" w:hAnsi="Arial" w:cs="Arial"/>
          <w:color w:val="2E3D4C"/>
          <w:sz w:val="20"/>
          <w:szCs w:val="20"/>
        </w:rPr>
        <w:br/>
        <w:t>     наличие позитивных результатов внеурочной деятельности обучающихся по учебным предметам (динамика и разнообразие форм включения школьников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школьников в сетевых, дистанционных формах дополнительного образования, результативность деятельности педагога по организации внеурочной деятельности учащихся на муниципальном и региональном уровнях и т.п.);</w:t>
      </w:r>
      <w:r>
        <w:rPr>
          <w:rFonts w:ascii="Arial" w:hAnsi="Arial" w:cs="Arial"/>
          <w:color w:val="2E3D4C"/>
          <w:sz w:val="20"/>
          <w:szCs w:val="20"/>
        </w:rPr>
        <w:br/>
        <w:t>     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w:t>
      </w:r>
      <w:r>
        <w:rPr>
          <w:rFonts w:ascii="Arial" w:hAnsi="Arial" w:cs="Arial"/>
          <w:color w:val="2E3D4C"/>
          <w:sz w:val="20"/>
          <w:szCs w:val="20"/>
        </w:rPr>
        <w:br/>
        <w:t>     обобщение и распространение собственного педагогического опыта на муниципальном и (или) на региональном уровнях;</w:t>
      </w:r>
      <w:r>
        <w:rPr>
          <w:rFonts w:ascii="Arial" w:hAnsi="Arial" w:cs="Arial"/>
          <w:color w:val="2E3D4C"/>
          <w:sz w:val="20"/>
          <w:szCs w:val="20"/>
        </w:rPr>
        <w:br/>
        <w:t>     участие в муниципальных, региональных и федеральных профессиональных конкурсах;</w:t>
      </w:r>
      <w:r>
        <w:rPr>
          <w:rFonts w:ascii="Arial" w:hAnsi="Arial" w:cs="Arial"/>
          <w:color w:val="2E3D4C"/>
          <w:sz w:val="20"/>
          <w:szCs w:val="20"/>
        </w:rPr>
        <w:br/>
        <w:t>     прочие критерии, устанавливаемые учреждениями с учётом  специфики и функциональных обязанностей педагогических работников.</w:t>
      </w:r>
      <w:r>
        <w:rPr>
          <w:rFonts w:ascii="Arial" w:hAnsi="Arial" w:cs="Arial"/>
          <w:color w:val="2E3D4C"/>
          <w:sz w:val="20"/>
          <w:szCs w:val="20"/>
        </w:rPr>
        <w:br/>
        <w:t xml:space="preserve">     Объем средств, предусмотренный на установление надбавки за результативность и качество работы, рассчитывается и доводится МБОУСОШ№ </w:t>
      </w:r>
      <w:proofErr w:type="gramStart"/>
      <w:r>
        <w:rPr>
          <w:rFonts w:ascii="Arial" w:hAnsi="Arial" w:cs="Arial"/>
          <w:color w:val="2E3D4C"/>
          <w:sz w:val="20"/>
          <w:szCs w:val="20"/>
        </w:rPr>
        <w:t>73  отделом</w:t>
      </w:r>
      <w:proofErr w:type="gramEnd"/>
      <w:r>
        <w:rPr>
          <w:rFonts w:ascii="Arial" w:hAnsi="Arial" w:cs="Arial"/>
          <w:color w:val="2E3D4C"/>
          <w:sz w:val="20"/>
          <w:szCs w:val="20"/>
        </w:rPr>
        <w:t xml:space="preserve"> образования Администрации Октябрьского района.</w:t>
      </w:r>
      <w:r>
        <w:rPr>
          <w:rFonts w:ascii="Arial" w:hAnsi="Arial" w:cs="Arial"/>
          <w:color w:val="2E3D4C"/>
          <w:sz w:val="20"/>
          <w:szCs w:val="20"/>
        </w:rPr>
        <w:br/>
        <w:t>     3.7. Педагогическим работникам повышающий коэффициент за квалификацию устанавливается к должностному окладу, исчисленному на учебную нагрузку.</w:t>
      </w:r>
      <w:r>
        <w:rPr>
          <w:rFonts w:ascii="Arial" w:hAnsi="Arial" w:cs="Arial"/>
          <w:color w:val="2E3D4C"/>
          <w:sz w:val="20"/>
          <w:szCs w:val="20"/>
        </w:rPr>
        <w:br/>
        <w:t>     3.8.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w:t>
      </w:r>
      <w:r>
        <w:rPr>
          <w:rStyle w:val="apple-converted-space"/>
          <w:rFonts w:ascii="Arial" w:hAnsi="Arial" w:cs="Arial"/>
          <w:color w:val="2E3D4C"/>
          <w:sz w:val="20"/>
          <w:szCs w:val="20"/>
        </w:rPr>
        <w:t> </w:t>
      </w:r>
      <w:r>
        <w:rPr>
          <w:rFonts w:ascii="Arial" w:hAnsi="Arial" w:cs="Arial"/>
          <w:color w:val="2E3D4C"/>
          <w:sz w:val="20"/>
          <w:szCs w:val="20"/>
        </w:rPr>
        <w:br/>
        <w:t xml:space="preserve">     Размеры повышающего коэффициента к должностному окладу за выслугу </w:t>
      </w:r>
      <w:proofErr w:type="gramStart"/>
      <w:r>
        <w:rPr>
          <w:rFonts w:ascii="Arial" w:hAnsi="Arial" w:cs="Arial"/>
          <w:color w:val="2E3D4C"/>
          <w:sz w:val="20"/>
          <w:szCs w:val="20"/>
        </w:rPr>
        <w:t>лет:   </w:t>
      </w:r>
      <w:proofErr w:type="gramEnd"/>
      <w:r>
        <w:rPr>
          <w:rFonts w:ascii="Arial" w:hAnsi="Arial" w:cs="Arial"/>
          <w:color w:val="2E3D4C"/>
          <w:sz w:val="20"/>
          <w:szCs w:val="20"/>
        </w:rPr>
        <w:t xml:space="preserve"> от 1 года до 5 лет – 0,10;</w:t>
      </w:r>
      <w:r>
        <w:rPr>
          <w:rFonts w:ascii="Arial" w:hAnsi="Arial" w:cs="Arial"/>
          <w:color w:val="2E3D4C"/>
          <w:sz w:val="20"/>
          <w:szCs w:val="20"/>
        </w:rPr>
        <w:br/>
        <w:t>     от 5 до 10 лет – 0,15;</w:t>
      </w:r>
      <w:r>
        <w:rPr>
          <w:rFonts w:ascii="Arial" w:hAnsi="Arial" w:cs="Arial"/>
          <w:color w:val="2E3D4C"/>
          <w:sz w:val="20"/>
          <w:szCs w:val="20"/>
        </w:rPr>
        <w:br/>
        <w:t>     от 10 до 15 лет – 0,20;</w:t>
      </w:r>
      <w:r>
        <w:rPr>
          <w:rFonts w:ascii="Arial" w:hAnsi="Arial" w:cs="Arial"/>
          <w:color w:val="2E3D4C"/>
          <w:sz w:val="20"/>
          <w:szCs w:val="20"/>
        </w:rPr>
        <w:br/>
        <w:t>     свыше 15 лет – 0,30.</w:t>
      </w:r>
      <w:r>
        <w:rPr>
          <w:rFonts w:ascii="Arial" w:hAnsi="Arial" w:cs="Arial"/>
          <w:color w:val="2E3D4C"/>
          <w:sz w:val="20"/>
          <w:szCs w:val="20"/>
        </w:rPr>
        <w:br/>
        <w:t xml:space="preserve">     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w:t>
      </w:r>
      <w:r>
        <w:rPr>
          <w:rFonts w:ascii="Arial" w:hAnsi="Arial" w:cs="Arial"/>
          <w:color w:val="2E3D4C"/>
          <w:sz w:val="20"/>
          <w:szCs w:val="20"/>
        </w:rPr>
        <w:lastRenderedPageBreak/>
        <w:t xml:space="preserve">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от должностного </w:t>
      </w:r>
      <w:proofErr w:type="gramStart"/>
      <w:r>
        <w:rPr>
          <w:rFonts w:ascii="Arial" w:hAnsi="Arial" w:cs="Arial"/>
          <w:color w:val="2E3D4C"/>
          <w:sz w:val="20"/>
          <w:szCs w:val="20"/>
        </w:rPr>
        <w:t>оклада,  исчисленного</w:t>
      </w:r>
      <w:proofErr w:type="gramEnd"/>
      <w:r>
        <w:rPr>
          <w:rFonts w:ascii="Arial" w:hAnsi="Arial" w:cs="Arial"/>
          <w:color w:val="2E3D4C"/>
          <w:sz w:val="20"/>
          <w:szCs w:val="20"/>
        </w:rPr>
        <w:t xml:space="preserve"> на учебную нагрузку.</w:t>
      </w:r>
      <w:r>
        <w:rPr>
          <w:rFonts w:ascii="Arial" w:hAnsi="Arial" w:cs="Arial"/>
          <w:color w:val="2E3D4C"/>
          <w:sz w:val="20"/>
          <w:szCs w:val="20"/>
        </w:rPr>
        <w:br/>
        <w:t xml:space="preserve">     Для </w:t>
      </w:r>
      <w:proofErr w:type="gramStart"/>
      <w:r>
        <w:rPr>
          <w:rFonts w:ascii="Arial" w:hAnsi="Arial" w:cs="Arial"/>
          <w:color w:val="2E3D4C"/>
          <w:sz w:val="20"/>
          <w:szCs w:val="20"/>
        </w:rPr>
        <w:t>педагогических  работников</w:t>
      </w:r>
      <w:proofErr w:type="gramEnd"/>
      <w:r>
        <w:rPr>
          <w:rFonts w:ascii="Arial" w:hAnsi="Arial" w:cs="Arial"/>
          <w:color w:val="2E3D4C"/>
          <w:sz w:val="20"/>
          <w:szCs w:val="20"/>
        </w:rPr>
        <w:t xml:space="preserve"> выплаты стимулирующего характера  рассчитываются  исходя из должностного оклада с учетом повышающего  коэффициента за квалификацию при наличии квалификационной категории.</w:t>
      </w:r>
      <w:r>
        <w:rPr>
          <w:rFonts w:ascii="Arial" w:hAnsi="Arial" w:cs="Arial"/>
          <w:color w:val="2E3D4C"/>
          <w:sz w:val="20"/>
          <w:szCs w:val="20"/>
        </w:rPr>
        <w:br/>
        <w:t>     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r>
        <w:rPr>
          <w:rFonts w:ascii="Arial" w:hAnsi="Arial" w:cs="Arial"/>
          <w:color w:val="2E3D4C"/>
          <w:sz w:val="20"/>
          <w:szCs w:val="20"/>
        </w:rPr>
        <w:br/>
        <w:t>     3.9.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Раздел 4. Порядок отнесения учреждений образования</w:t>
      </w:r>
      <w:r>
        <w:rPr>
          <w:rStyle w:val="apple-converted-space"/>
          <w:rFonts w:ascii="Arial" w:hAnsi="Arial" w:cs="Arial"/>
          <w:color w:val="2E3D4C"/>
          <w:sz w:val="20"/>
          <w:szCs w:val="20"/>
        </w:rPr>
        <w:t> </w:t>
      </w:r>
      <w:r>
        <w:rPr>
          <w:rFonts w:ascii="Arial" w:hAnsi="Arial" w:cs="Arial"/>
          <w:color w:val="2E3D4C"/>
          <w:sz w:val="20"/>
          <w:szCs w:val="20"/>
        </w:rPr>
        <w:br/>
        <w:t>               к группам по оплате труда руководителей</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4.1. МБОУСОШ № 73 относится к четырем группам по оплате труда руководителей исходя из показателей, характеризующих масштаб руководства учреждением: численности работников, количества обучающихся, сменности работы учреждения, превышения плановой (проектной) наполняемости и других показателей, значительно осложняющих работу по руководству учреждением.</w:t>
      </w:r>
      <w:r>
        <w:rPr>
          <w:rFonts w:ascii="Arial" w:hAnsi="Arial" w:cs="Arial"/>
          <w:color w:val="2E3D4C"/>
          <w:sz w:val="20"/>
          <w:szCs w:val="20"/>
        </w:rPr>
        <w:br/>
        <w:t xml:space="preserve">     4.2. Отнесение МБОУСОШ№ 73 к одной из 4 групп по оплате труда руководителей производится по сумме баллов после оценки сложности руководства учреждением по следующим </w:t>
      </w:r>
      <w:proofErr w:type="gramStart"/>
      <w:r>
        <w:rPr>
          <w:rFonts w:ascii="Arial" w:hAnsi="Arial" w:cs="Arial"/>
          <w:color w:val="2E3D4C"/>
          <w:sz w:val="20"/>
          <w:szCs w:val="20"/>
        </w:rPr>
        <w:t>показателям:</w:t>
      </w:r>
      <w:r>
        <w:rPr>
          <w:rFonts w:ascii="Arial" w:hAnsi="Arial" w:cs="Arial"/>
          <w:color w:val="2E3D4C"/>
          <w:sz w:val="20"/>
          <w:szCs w:val="20"/>
        </w:rPr>
        <w:br/>
        <w:t>   </w:t>
      </w:r>
      <w:proofErr w:type="gramEnd"/>
      <w:r>
        <w:rPr>
          <w:rFonts w:ascii="Arial" w:hAnsi="Arial" w:cs="Arial"/>
          <w:color w:val="2E3D4C"/>
          <w:sz w:val="20"/>
          <w:szCs w:val="20"/>
        </w:rPr>
        <w:t> </w:t>
      </w:r>
      <w:r>
        <w:rPr>
          <w:rStyle w:val="apple-converted-space"/>
          <w:rFonts w:ascii="Arial" w:hAnsi="Arial" w:cs="Arial"/>
          <w:color w:val="2E3D4C"/>
          <w:sz w:val="20"/>
          <w:szCs w:val="20"/>
        </w:rPr>
        <w:t> </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w:t>
      </w:r>
      <w:r>
        <w:rPr>
          <w:rFonts w:ascii="Arial" w:hAnsi="Arial" w:cs="Arial"/>
          <w:color w:val="2E3D4C"/>
          <w:sz w:val="20"/>
          <w:szCs w:val="20"/>
        </w:rPr>
        <w:br/>
        <w:t>п/п</w:t>
      </w:r>
      <w:r>
        <w:rPr>
          <w:rFonts w:ascii="Arial" w:hAnsi="Arial" w:cs="Arial"/>
          <w:color w:val="2E3D4C"/>
          <w:sz w:val="20"/>
          <w:szCs w:val="20"/>
        </w:rPr>
        <w:br/>
        <w:t>Показатели</w:t>
      </w:r>
      <w:r>
        <w:rPr>
          <w:rFonts w:ascii="Arial" w:hAnsi="Arial" w:cs="Arial"/>
          <w:color w:val="2E3D4C"/>
          <w:sz w:val="20"/>
          <w:szCs w:val="20"/>
        </w:rPr>
        <w:br/>
        <w:t>Условия</w:t>
      </w:r>
      <w:r>
        <w:rPr>
          <w:rFonts w:ascii="Arial" w:hAnsi="Arial" w:cs="Arial"/>
          <w:color w:val="2E3D4C"/>
          <w:sz w:val="20"/>
          <w:szCs w:val="20"/>
        </w:rPr>
        <w:br/>
        <w:t>Количество баллов</w:t>
      </w:r>
      <w:r>
        <w:rPr>
          <w:rFonts w:ascii="Arial" w:hAnsi="Arial" w:cs="Arial"/>
          <w:color w:val="2E3D4C"/>
          <w:sz w:val="20"/>
          <w:szCs w:val="20"/>
        </w:rPr>
        <w:br/>
        <w:t>1.</w:t>
      </w:r>
      <w:r>
        <w:rPr>
          <w:rFonts w:ascii="Arial" w:hAnsi="Arial" w:cs="Arial"/>
          <w:color w:val="2E3D4C"/>
          <w:sz w:val="20"/>
          <w:szCs w:val="20"/>
        </w:rPr>
        <w:br/>
        <w:t>Количество обучающихся в образовательном учреждении</w:t>
      </w:r>
      <w:r>
        <w:rPr>
          <w:rFonts w:ascii="Arial" w:hAnsi="Arial" w:cs="Arial"/>
          <w:color w:val="2E3D4C"/>
          <w:sz w:val="20"/>
          <w:szCs w:val="20"/>
        </w:rPr>
        <w:br/>
        <w:t>за каждого обучающегося</w:t>
      </w:r>
      <w:r>
        <w:rPr>
          <w:rStyle w:val="apple-converted-space"/>
          <w:rFonts w:ascii="Arial" w:hAnsi="Arial" w:cs="Arial"/>
          <w:color w:val="2E3D4C"/>
          <w:sz w:val="20"/>
          <w:szCs w:val="20"/>
        </w:rPr>
        <w:t> </w:t>
      </w:r>
      <w:r>
        <w:rPr>
          <w:rFonts w:ascii="Arial" w:hAnsi="Arial" w:cs="Arial"/>
          <w:color w:val="2E3D4C"/>
          <w:sz w:val="20"/>
          <w:szCs w:val="20"/>
        </w:rPr>
        <w:br/>
        <w:t>0,3</w:t>
      </w:r>
      <w:r>
        <w:rPr>
          <w:rFonts w:ascii="Arial" w:hAnsi="Arial" w:cs="Arial"/>
          <w:color w:val="2E3D4C"/>
          <w:sz w:val="20"/>
          <w:szCs w:val="20"/>
        </w:rPr>
        <w:br/>
        <w:t>2.</w:t>
      </w:r>
      <w:r>
        <w:rPr>
          <w:rFonts w:ascii="Arial" w:hAnsi="Arial" w:cs="Arial"/>
          <w:color w:val="2E3D4C"/>
          <w:sz w:val="20"/>
          <w:szCs w:val="20"/>
        </w:rPr>
        <w:br/>
        <w:t>Количество работников в образовательном учреждении</w:t>
      </w:r>
      <w:r>
        <w:rPr>
          <w:rFonts w:ascii="Arial" w:hAnsi="Arial" w:cs="Arial"/>
          <w:color w:val="2E3D4C"/>
          <w:sz w:val="20"/>
          <w:szCs w:val="20"/>
        </w:rPr>
        <w:br/>
        <w:t>за каждого работника, дополнительно за каждого работника, имеющего:</w:t>
      </w:r>
      <w:r>
        <w:rPr>
          <w:rFonts w:ascii="Arial" w:hAnsi="Arial" w:cs="Arial"/>
          <w:color w:val="2E3D4C"/>
          <w:sz w:val="20"/>
          <w:szCs w:val="20"/>
        </w:rPr>
        <w:br/>
        <w:t xml:space="preserve">первую </w:t>
      </w:r>
      <w:proofErr w:type="spellStart"/>
      <w:r>
        <w:rPr>
          <w:rFonts w:ascii="Arial" w:hAnsi="Arial" w:cs="Arial"/>
          <w:color w:val="2E3D4C"/>
          <w:sz w:val="20"/>
          <w:szCs w:val="20"/>
        </w:rPr>
        <w:t>квалифи-кационную</w:t>
      </w:r>
      <w:proofErr w:type="spellEnd"/>
      <w:r>
        <w:rPr>
          <w:rFonts w:ascii="Arial" w:hAnsi="Arial" w:cs="Arial"/>
          <w:color w:val="2E3D4C"/>
          <w:sz w:val="20"/>
          <w:szCs w:val="20"/>
        </w:rPr>
        <w:t xml:space="preserve"> категорию</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1</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lastRenderedPageBreak/>
        <w:t> </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0,5</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br/>
        <w:t xml:space="preserve">высшую </w:t>
      </w:r>
      <w:proofErr w:type="spellStart"/>
      <w:proofErr w:type="gramStart"/>
      <w:r>
        <w:rPr>
          <w:rFonts w:ascii="Arial" w:hAnsi="Arial" w:cs="Arial"/>
          <w:color w:val="2E3D4C"/>
          <w:sz w:val="20"/>
          <w:szCs w:val="20"/>
        </w:rPr>
        <w:t>квали-фикационную</w:t>
      </w:r>
      <w:proofErr w:type="spellEnd"/>
      <w:proofErr w:type="gramEnd"/>
      <w:r>
        <w:rPr>
          <w:rFonts w:ascii="Arial" w:hAnsi="Arial" w:cs="Arial"/>
          <w:color w:val="2E3D4C"/>
          <w:sz w:val="20"/>
          <w:szCs w:val="20"/>
        </w:rPr>
        <w:t xml:space="preserve"> категорию</w:t>
      </w:r>
      <w:r>
        <w:rPr>
          <w:rFonts w:ascii="Arial" w:hAnsi="Arial" w:cs="Arial"/>
          <w:color w:val="2E3D4C"/>
          <w:sz w:val="20"/>
          <w:szCs w:val="20"/>
        </w:rPr>
        <w:br/>
        <w:t>1</w:t>
      </w:r>
      <w:r>
        <w:rPr>
          <w:rFonts w:ascii="Arial" w:hAnsi="Arial" w:cs="Arial"/>
          <w:color w:val="2E3D4C"/>
          <w:sz w:val="20"/>
          <w:szCs w:val="20"/>
        </w:rPr>
        <w:br/>
        <w:t>3.</w:t>
      </w:r>
      <w:r>
        <w:rPr>
          <w:rFonts w:ascii="Arial" w:hAnsi="Arial" w:cs="Arial"/>
          <w:color w:val="2E3D4C"/>
          <w:sz w:val="20"/>
          <w:szCs w:val="20"/>
        </w:rPr>
        <w:br/>
        <w:t>Наличие групп продленного дня</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до 20</w:t>
      </w:r>
      <w:r>
        <w:rPr>
          <w:rFonts w:ascii="Arial" w:hAnsi="Arial" w:cs="Arial"/>
          <w:color w:val="2E3D4C"/>
          <w:sz w:val="20"/>
          <w:szCs w:val="20"/>
        </w:rPr>
        <w:br/>
        <w:t> 4.</w:t>
      </w:r>
      <w:r>
        <w:rPr>
          <w:rFonts w:ascii="Arial" w:hAnsi="Arial" w:cs="Arial"/>
          <w:color w:val="2E3D4C"/>
          <w:sz w:val="20"/>
          <w:szCs w:val="20"/>
        </w:rPr>
        <w:br/>
        <w:t>Наличие оборудованных и используемых в образовательном процессе компьютерных классов</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за каждый класс</w:t>
      </w:r>
      <w:r>
        <w:rPr>
          <w:rFonts w:ascii="Arial" w:hAnsi="Arial" w:cs="Arial"/>
          <w:color w:val="2E3D4C"/>
          <w:sz w:val="20"/>
          <w:szCs w:val="20"/>
        </w:rPr>
        <w:br/>
        <w:t>до 10</w:t>
      </w:r>
      <w:r>
        <w:rPr>
          <w:rFonts w:ascii="Arial" w:hAnsi="Arial" w:cs="Arial"/>
          <w:color w:val="2E3D4C"/>
          <w:sz w:val="20"/>
          <w:szCs w:val="20"/>
        </w:rPr>
        <w:br/>
        <w:t>5.</w:t>
      </w:r>
      <w:r>
        <w:rPr>
          <w:rFonts w:ascii="Arial" w:hAnsi="Arial" w:cs="Arial"/>
          <w:color w:val="2E3D4C"/>
          <w:sz w:val="20"/>
          <w:szCs w:val="20"/>
        </w:rPr>
        <w:b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r>
        <w:rPr>
          <w:rFonts w:ascii="Arial" w:hAnsi="Arial" w:cs="Arial"/>
          <w:color w:val="2E3D4C"/>
          <w:sz w:val="20"/>
          <w:szCs w:val="20"/>
        </w:rPr>
        <w:br/>
        <w:t>за каждый вид</w:t>
      </w:r>
      <w:r>
        <w:rPr>
          <w:rFonts w:ascii="Arial" w:hAnsi="Arial" w:cs="Arial"/>
          <w:color w:val="2E3D4C"/>
          <w:sz w:val="20"/>
          <w:szCs w:val="20"/>
        </w:rPr>
        <w:br/>
        <w:t>до 15</w:t>
      </w:r>
      <w:r>
        <w:rPr>
          <w:rFonts w:ascii="Arial" w:hAnsi="Arial" w:cs="Arial"/>
          <w:color w:val="2E3D4C"/>
          <w:sz w:val="20"/>
          <w:szCs w:val="20"/>
        </w:rPr>
        <w:br/>
        <w:t> 6.</w:t>
      </w:r>
      <w:r>
        <w:rPr>
          <w:rFonts w:ascii="Arial" w:hAnsi="Arial" w:cs="Arial"/>
          <w:color w:val="2E3D4C"/>
          <w:sz w:val="20"/>
          <w:szCs w:val="20"/>
        </w:rPr>
        <w:br/>
        <w:t>Наличие учебно-опытных участков (площадью не менее 0,5 га, а при орошаемом земледелии – 0,25 га), парникового хозяйства, учебного хозяйства, теплиц</w:t>
      </w:r>
      <w:r>
        <w:rPr>
          <w:rFonts w:ascii="Arial" w:hAnsi="Arial" w:cs="Arial"/>
          <w:color w:val="2E3D4C"/>
          <w:sz w:val="20"/>
          <w:szCs w:val="20"/>
        </w:rPr>
        <w:br/>
        <w:t>за каждый вид</w:t>
      </w:r>
      <w:r>
        <w:rPr>
          <w:rFonts w:ascii="Arial" w:hAnsi="Arial" w:cs="Arial"/>
          <w:color w:val="2E3D4C"/>
          <w:sz w:val="20"/>
          <w:szCs w:val="20"/>
        </w:rPr>
        <w:br/>
        <w:t>до 50</w:t>
      </w:r>
      <w:r>
        <w:rPr>
          <w:rFonts w:ascii="Arial" w:hAnsi="Arial" w:cs="Arial"/>
          <w:color w:val="2E3D4C"/>
          <w:sz w:val="20"/>
          <w:szCs w:val="20"/>
        </w:rPr>
        <w:br/>
        <w:t>7.</w:t>
      </w:r>
      <w:r>
        <w:rPr>
          <w:rFonts w:ascii="Arial" w:hAnsi="Arial" w:cs="Arial"/>
          <w:color w:val="2E3D4C"/>
          <w:sz w:val="20"/>
          <w:szCs w:val="20"/>
        </w:rPr>
        <w:br/>
        <w:t>Наличие обучающихся в общеобразовательном учреждении,   посещающих бесплатные секции, кружки, студии, организованные этим учреждением, или на его базе</w:t>
      </w:r>
      <w:r>
        <w:rPr>
          <w:rFonts w:ascii="Arial" w:hAnsi="Arial" w:cs="Arial"/>
          <w:color w:val="2E3D4C"/>
          <w:sz w:val="20"/>
          <w:szCs w:val="20"/>
        </w:rPr>
        <w:br/>
        <w:t>за каждого обучающегося</w:t>
      </w:r>
      <w:r>
        <w:rPr>
          <w:rStyle w:val="apple-converted-space"/>
          <w:rFonts w:ascii="Arial" w:hAnsi="Arial" w:cs="Arial"/>
          <w:color w:val="2E3D4C"/>
          <w:sz w:val="20"/>
          <w:szCs w:val="20"/>
        </w:rPr>
        <w:t> </w:t>
      </w:r>
      <w:r>
        <w:rPr>
          <w:rFonts w:ascii="Arial" w:hAnsi="Arial" w:cs="Arial"/>
          <w:color w:val="2E3D4C"/>
          <w:sz w:val="20"/>
          <w:szCs w:val="20"/>
        </w:rPr>
        <w:br/>
        <w:t>0,5</w:t>
      </w:r>
      <w:r>
        <w:rPr>
          <w:rFonts w:ascii="Arial" w:hAnsi="Arial" w:cs="Arial"/>
          <w:color w:val="2E3D4C"/>
          <w:sz w:val="20"/>
          <w:szCs w:val="20"/>
        </w:rPr>
        <w:br/>
        <w:t>8.</w:t>
      </w:r>
      <w:r>
        <w:rPr>
          <w:rFonts w:ascii="Arial" w:hAnsi="Arial" w:cs="Arial"/>
          <w:color w:val="2E3D4C"/>
          <w:sz w:val="20"/>
          <w:szCs w:val="20"/>
        </w:rPr>
        <w:br/>
        <w:t>Наличие действующих учебно-производственных мастерских</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за каждую мастерскую от степени обору-</w:t>
      </w:r>
      <w:proofErr w:type="spellStart"/>
      <w:r>
        <w:rPr>
          <w:rFonts w:ascii="Arial" w:hAnsi="Arial" w:cs="Arial"/>
          <w:color w:val="2E3D4C"/>
          <w:sz w:val="20"/>
          <w:szCs w:val="20"/>
        </w:rPr>
        <w:t>дованности</w:t>
      </w:r>
      <w:proofErr w:type="spellEnd"/>
      <w:r>
        <w:rPr>
          <w:rFonts w:ascii="Arial" w:hAnsi="Arial" w:cs="Arial"/>
          <w:color w:val="2E3D4C"/>
          <w:sz w:val="20"/>
          <w:szCs w:val="20"/>
        </w:rPr>
        <w:br/>
        <w:t>до 10</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 xml:space="preserve">     4.3. Группа по оплате труда руководителей определяется не чаще 1 раза в год отделом образования Администрации Октябрьского </w:t>
      </w:r>
      <w:proofErr w:type="gramStart"/>
      <w:r>
        <w:rPr>
          <w:rFonts w:ascii="Arial" w:hAnsi="Arial" w:cs="Arial"/>
          <w:color w:val="2E3D4C"/>
          <w:sz w:val="20"/>
          <w:szCs w:val="20"/>
        </w:rPr>
        <w:t>района,  устанавливаемом</w:t>
      </w:r>
      <w:proofErr w:type="gramEnd"/>
      <w:r>
        <w:rPr>
          <w:rFonts w:ascii="Arial" w:hAnsi="Arial" w:cs="Arial"/>
          <w:color w:val="2E3D4C"/>
          <w:sz w:val="20"/>
          <w:szCs w:val="20"/>
        </w:rPr>
        <w:t xml:space="preserve"> им порядке на основании соответствующих документов, подтверждающих наличие указанных объемов работы учреждения.</w:t>
      </w:r>
      <w:r>
        <w:rPr>
          <w:rFonts w:ascii="Arial" w:hAnsi="Arial" w:cs="Arial"/>
          <w:color w:val="2E3D4C"/>
          <w:sz w:val="20"/>
          <w:szCs w:val="20"/>
        </w:rPr>
        <w:br/>
        <w:t xml:space="preserve">     4.4. При наличии других показателей, не предусмотренных в пункте 4.2, но значительно увеличивающих объем и сложность работы в учреждении, суммарное количество баллов может быть увеличено отделом </w:t>
      </w:r>
      <w:proofErr w:type="gramStart"/>
      <w:r>
        <w:rPr>
          <w:rFonts w:ascii="Arial" w:hAnsi="Arial" w:cs="Arial"/>
          <w:color w:val="2E3D4C"/>
          <w:sz w:val="20"/>
          <w:szCs w:val="20"/>
        </w:rPr>
        <w:t>образования  Администрации</w:t>
      </w:r>
      <w:proofErr w:type="gramEnd"/>
      <w:r>
        <w:rPr>
          <w:rFonts w:ascii="Arial" w:hAnsi="Arial" w:cs="Arial"/>
          <w:color w:val="2E3D4C"/>
          <w:sz w:val="20"/>
          <w:szCs w:val="20"/>
        </w:rPr>
        <w:t xml:space="preserve"> Октябрьского района,  за каждый </w:t>
      </w:r>
      <w:r>
        <w:rPr>
          <w:rFonts w:ascii="Arial" w:hAnsi="Arial" w:cs="Arial"/>
          <w:color w:val="2E3D4C"/>
          <w:sz w:val="20"/>
          <w:szCs w:val="20"/>
        </w:rPr>
        <w:lastRenderedPageBreak/>
        <w:t>дополнительный показатель до 20 баллов.</w:t>
      </w:r>
      <w:r>
        <w:rPr>
          <w:rFonts w:ascii="Arial" w:hAnsi="Arial" w:cs="Arial"/>
          <w:color w:val="2E3D4C"/>
          <w:sz w:val="20"/>
          <w:szCs w:val="20"/>
        </w:rPr>
        <w:br/>
        <w:t>     4.5. Конкретное количество баллов, предусмотренных по показателям с приставкой «до», устанавливается отделом образования Администрации Октябрьского района.</w:t>
      </w:r>
      <w:r>
        <w:rPr>
          <w:rFonts w:ascii="Arial" w:hAnsi="Arial" w:cs="Arial"/>
          <w:color w:val="2E3D4C"/>
          <w:sz w:val="20"/>
          <w:szCs w:val="20"/>
        </w:rPr>
        <w:br/>
        <w:t xml:space="preserve">     4.6. При установлении группы по оплате труда руководящих работников контингент обучающихся учреждения </w:t>
      </w:r>
      <w:proofErr w:type="gramStart"/>
      <w:r>
        <w:rPr>
          <w:rFonts w:ascii="Arial" w:hAnsi="Arial" w:cs="Arial"/>
          <w:color w:val="2E3D4C"/>
          <w:sz w:val="20"/>
          <w:szCs w:val="20"/>
        </w:rPr>
        <w:t>определяется:</w:t>
      </w:r>
      <w:r>
        <w:rPr>
          <w:rFonts w:ascii="Arial" w:hAnsi="Arial" w:cs="Arial"/>
          <w:color w:val="2E3D4C"/>
          <w:sz w:val="20"/>
          <w:szCs w:val="20"/>
        </w:rPr>
        <w:br/>
        <w:t>   </w:t>
      </w:r>
      <w:proofErr w:type="gramEnd"/>
      <w:r>
        <w:rPr>
          <w:rFonts w:ascii="Arial" w:hAnsi="Arial" w:cs="Arial"/>
          <w:color w:val="2E3D4C"/>
          <w:sz w:val="20"/>
          <w:szCs w:val="20"/>
        </w:rPr>
        <w:t>  в общеобразовательном учреждении – по списочному составу на начало учебного года;</w:t>
      </w:r>
      <w:r>
        <w:rPr>
          <w:rFonts w:ascii="Arial" w:hAnsi="Arial" w:cs="Arial"/>
          <w:color w:val="2E3D4C"/>
          <w:sz w:val="20"/>
          <w:szCs w:val="20"/>
        </w:rPr>
        <w:br/>
        <w:t>     4.7. На время капитального ремонта учреждения, сохраняется группа по оплате труда руководителей, определенная до начала ремонта, но не более чем на 1 год.</w:t>
      </w:r>
      <w:r>
        <w:rPr>
          <w:rFonts w:ascii="Arial" w:hAnsi="Arial" w:cs="Arial"/>
          <w:color w:val="2E3D4C"/>
          <w:sz w:val="20"/>
          <w:szCs w:val="20"/>
        </w:rPr>
        <w:br/>
        <w:t>     4.8. Отдел образования Администрации Октябрьского района, в ведомственной принадлежности которого находятся учреждения:</w:t>
      </w:r>
      <w:r>
        <w:rPr>
          <w:rFonts w:ascii="Arial" w:hAnsi="Arial" w:cs="Arial"/>
          <w:color w:val="2E3D4C"/>
          <w:sz w:val="20"/>
          <w:szCs w:val="20"/>
        </w:rPr>
        <w:br/>
        <w:t>     могут относить учреждения образования, добившиеся высоких и стабильных результатов работы, на 1 группу по оплате труда выше по сравнению с группой, определенной по настоящим объемным показателям;</w:t>
      </w:r>
      <w:r>
        <w:rPr>
          <w:rFonts w:ascii="Arial" w:hAnsi="Arial" w:cs="Arial"/>
          <w:color w:val="2E3D4C"/>
          <w:sz w:val="20"/>
          <w:szCs w:val="20"/>
        </w:rPr>
        <w:br/>
        <w:t>     могут устанавливать группу по оплате труда руководителей (без изменения учреждению группы по оплате труда руководителей, определяемой по объемным показателям), в порядке исключения, руководителям учреждений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предусмотренную для руководителей учреждений образования, имеющих высшую квалификационную категорию в следующей группе по оплате труда.</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   4.9. Группы по оплате труда для руководящих работников учреждения (в зависимости от суммы баллов, исчисленной по показателям):</w:t>
      </w:r>
      <w:r>
        <w:rPr>
          <w:rFonts w:ascii="Arial" w:hAnsi="Arial" w:cs="Arial"/>
          <w:color w:val="2E3D4C"/>
          <w:sz w:val="20"/>
          <w:szCs w:val="20"/>
        </w:rPr>
        <w:br/>
        <w:t>    </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w:t>
      </w:r>
      <w:r>
        <w:rPr>
          <w:rFonts w:ascii="Arial" w:hAnsi="Arial" w:cs="Arial"/>
          <w:color w:val="2E3D4C"/>
          <w:sz w:val="20"/>
          <w:szCs w:val="20"/>
        </w:rPr>
        <w:br/>
        <w:t>п/п</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br/>
        <w:t>Тип (вид) учреждения</w:t>
      </w:r>
      <w:r>
        <w:rPr>
          <w:rFonts w:ascii="Arial" w:hAnsi="Arial" w:cs="Arial"/>
          <w:color w:val="2E3D4C"/>
          <w:sz w:val="20"/>
          <w:szCs w:val="20"/>
        </w:rPr>
        <w:br/>
        <w:t>Группа, к которой относится учреждение, в зависимости от суммы баллов</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br/>
        <w:t>I</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II</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1.</w:t>
      </w:r>
      <w:r>
        <w:rPr>
          <w:rFonts w:ascii="Arial" w:hAnsi="Arial" w:cs="Arial"/>
          <w:color w:val="2E3D4C"/>
          <w:sz w:val="20"/>
          <w:szCs w:val="20"/>
        </w:rPr>
        <w:br/>
        <w:t>Общеобразовательные учреждения;</w:t>
      </w:r>
      <w:r>
        <w:rPr>
          <w:rStyle w:val="apple-converted-space"/>
          <w:rFonts w:ascii="Arial" w:hAnsi="Arial" w:cs="Arial"/>
          <w:color w:val="2E3D4C"/>
          <w:sz w:val="20"/>
          <w:szCs w:val="20"/>
        </w:rPr>
        <w:t> </w:t>
      </w:r>
      <w:r>
        <w:rPr>
          <w:rFonts w:ascii="Arial" w:hAnsi="Arial" w:cs="Arial"/>
          <w:color w:val="2E3D4C"/>
          <w:sz w:val="20"/>
          <w:szCs w:val="20"/>
        </w:rPr>
        <w:br/>
        <w:t> </w:t>
      </w:r>
      <w:r>
        <w:rPr>
          <w:rFonts w:ascii="Arial" w:hAnsi="Arial" w:cs="Arial"/>
          <w:color w:val="2E3D4C"/>
          <w:sz w:val="20"/>
          <w:szCs w:val="20"/>
        </w:rPr>
        <w:br/>
        <w:t>свыше 500</w:t>
      </w:r>
      <w:r>
        <w:rPr>
          <w:rFonts w:ascii="Arial" w:hAnsi="Arial" w:cs="Arial"/>
          <w:color w:val="2E3D4C"/>
          <w:sz w:val="20"/>
          <w:szCs w:val="20"/>
        </w:rPr>
        <w:br/>
        <w:t>до 500</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Раздел 5. Особенности условий оплаты труда педагогических работников</w:t>
      </w:r>
      <w:r>
        <w:rPr>
          <w:rStyle w:val="apple-converted-space"/>
          <w:rFonts w:ascii="Arial" w:hAnsi="Arial" w:cs="Arial"/>
          <w:color w:val="2E3D4C"/>
          <w:sz w:val="20"/>
          <w:szCs w:val="20"/>
        </w:rPr>
        <w:t> </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r>
      <w:r>
        <w:rPr>
          <w:rFonts w:ascii="Arial" w:hAnsi="Arial" w:cs="Arial"/>
          <w:color w:val="2E3D4C"/>
          <w:sz w:val="20"/>
          <w:szCs w:val="20"/>
        </w:rPr>
        <w:lastRenderedPageBreak/>
        <w:t>     5.1. Порядок определения размера заработной платы по должностному  окладу педагогическим работникам образовательного учреждения</w:t>
      </w:r>
      <w:r>
        <w:rPr>
          <w:rStyle w:val="apple-converted-space"/>
          <w:rFonts w:ascii="Arial" w:hAnsi="Arial" w:cs="Arial"/>
          <w:color w:val="2E3D4C"/>
          <w:sz w:val="20"/>
          <w:szCs w:val="20"/>
        </w:rPr>
        <w:t> </w:t>
      </w:r>
      <w:r>
        <w:rPr>
          <w:rFonts w:ascii="Arial" w:hAnsi="Arial" w:cs="Arial"/>
          <w:color w:val="2E3D4C"/>
          <w:sz w:val="20"/>
          <w:szCs w:val="20"/>
        </w:rPr>
        <w:br/>
        <w:t>     5.1.1. Месячная заработная плата педагогических работников образовательного учреждения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r>
        <w:rPr>
          <w:rFonts w:ascii="Arial" w:hAnsi="Arial" w:cs="Arial"/>
          <w:color w:val="2E3D4C"/>
          <w:sz w:val="20"/>
          <w:szCs w:val="20"/>
        </w:rPr>
        <w:br/>
        <w:t xml:space="preserve">     В таком же порядке исчисляется месячная заработная </w:t>
      </w:r>
      <w:proofErr w:type="gramStart"/>
      <w:r>
        <w:rPr>
          <w:rFonts w:ascii="Arial" w:hAnsi="Arial" w:cs="Arial"/>
          <w:color w:val="2E3D4C"/>
          <w:sz w:val="20"/>
          <w:szCs w:val="20"/>
        </w:rPr>
        <w:t>плата:</w:t>
      </w:r>
      <w:r>
        <w:rPr>
          <w:rFonts w:ascii="Arial" w:hAnsi="Arial" w:cs="Arial"/>
          <w:color w:val="2E3D4C"/>
          <w:sz w:val="20"/>
          <w:szCs w:val="20"/>
        </w:rPr>
        <w:br/>
        <w:t>   </w:t>
      </w:r>
      <w:proofErr w:type="gramEnd"/>
      <w:r>
        <w:rPr>
          <w:rFonts w:ascii="Arial" w:hAnsi="Arial" w:cs="Arial"/>
          <w:color w:val="2E3D4C"/>
          <w:sz w:val="20"/>
          <w:szCs w:val="20"/>
        </w:rPr>
        <w:t xml:space="preserve">  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w:t>
      </w:r>
      <w:proofErr w:type="gramStart"/>
      <w:r>
        <w:rPr>
          <w:rFonts w:ascii="Arial" w:hAnsi="Arial" w:cs="Arial"/>
          <w:color w:val="2E3D4C"/>
          <w:sz w:val="20"/>
          <w:szCs w:val="20"/>
        </w:rPr>
        <w:t>преподавателя;</w:t>
      </w:r>
      <w:r>
        <w:rPr>
          <w:rFonts w:ascii="Arial" w:hAnsi="Arial" w:cs="Arial"/>
          <w:color w:val="2E3D4C"/>
          <w:sz w:val="20"/>
          <w:szCs w:val="20"/>
        </w:rPr>
        <w:br/>
        <w:t>   </w:t>
      </w:r>
      <w:proofErr w:type="gramEnd"/>
      <w:r>
        <w:rPr>
          <w:rFonts w:ascii="Arial" w:hAnsi="Arial" w:cs="Arial"/>
          <w:color w:val="2E3D4C"/>
          <w:sz w:val="20"/>
          <w:szCs w:val="20"/>
        </w:rPr>
        <w:t>  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r>
        <w:rPr>
          <w:rFonts w:ascii="Arial" w:hAnsi="Arial" w:cs="Arial"/>
          <w:color w:val="2E3D4C"/>
          <w:sz w:val="20"/>
          <w:szCs w:val="20"/>
        </w:rPr>
        <w:br/>
        <w:t>     Установленная учителям при тарификации заработная плата выплачивается ежемесячно, независимо от числа недель и рабочих дней в разные месяцы года.</w:t>
      </w:r>
      <w:r>
        <w:rPr>
          <w:rFonts w:ascii="Arial" w:hAnsi="Arial" w:cs="Arial"/>
          <w:color w:val="2E3D4C"/>
          <w:sz w:val="20"/>
          <w:szCs w:val="20"/>
        </w:rPr>
        <w:br/>
        <w:t>     5.1.2. Тарификация учителей и преподавателей производится 1 раз в год.</w:t>
      </w:r>
      <w:r>
        <w:rPr>
          <w:rFonts w:ascii="Arial" w:hAnsi="Arial" w:cs="Arial"/>
          <w:color w:val="2E3D4C"/>
          <w:sz w:val="20"/>
          <w:szCs w:val="20"/>
        </w:rPr>
        <w:br/>
        <w:t>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r>
        <w:rPr>
          <w:rFonts w:ascii="Arial" w:hAnsi="Arial" w:cs="Arial"/>
          <w:color w:val="2E3D4C"/>
          <w:sz w:val="20"/>
          <w:szCs w:val="20"/>
        </w:rPr>
        <w:br/>
        <w:t>     5.1.3. Исчисление заработной платы учителей за работу по обучению детей, находящихся на длительном лечении в больницах, в зависимости от объема их учебной нагрузки, производится 2 раза в год – на начало I и II учебных полугодий.</w:t>
      </w:r>
      <w:r>
        <w:rPr>
          <w:rFonts w:ascii="Arial" w:hAnsi="Arial" w:cs="Arial"/>
          <w:color w:val="2E3D4C"/>
          <w:sz w:val="20"/>
          <w:szCs w:val="20"/>
        </w:rPr>
        <w:br/>
        <w:t>     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должностного оклада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r>
        <w:rPr>
          <w:rFonts w:ascii="Arial" w:hAnsi="Arial" w:cs="Arial"/>
          <w:color w:val="2E3D4C"/>
          <w:sz w:val="20"/>
          <w:szCs w:val="20"/>
        </w:rPr>
        <w:br/>
        <w:t>     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r>
        <w:rPr>
          <w:rFonts w:ascii="Arial" w:hAnsi="Arial" w:cs="Arial"/>
          <w:color w:val="2E3D4C"/>
          <w:sz w:val="20"/>
          <w:szCs w:val="20"/>
        </w:rPr>
        <w:br/>
        <w:t>     При невыполнении по независящим от учителя причинам объема установленной учебной нагрузки уменьшение заработной платы не производится.</w:t>
      </w:r>
      <w:r>
        <w:rPr>
          <w:rFonts w:ascii="Arial" w:hAnsi="Arial" w:cs="Arial"/>
          <w:color w:val="2E3D4C"/>
          <w:sz w:val="20"/>
          <w:szCs w:val="20"/>
        </w:rPr>
        <w:br/>
        <w:t xml:space="preserve">     5.1.4.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w:t>
      </w:r>
      <w:r>
        <w:rPr>
          <w:rFonts w:ascii="Arial" w:hAnsi="Arial" w:cs="Arial"/>
          <w:color w:val="2E3D4C"/>
          <w:sz w:val="20"/>
          <w:szCs w:val="20"/>
        </w:rPr>
        <w:lastRenderedPageBreak/>
        <w:t>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r>
        <w:rPr>
          <w:rFonts w:ascii="Arial" w:hAnsi="Arial" w:cs="Arial"/>
          <w:color w:val="2E3D4C"/>
          <w:sz w:val="20"/>
          <w:szCs w:val="20"/>
        </w:rPr>
        <w:br/>
        <w:t>     Лицам, работающим на условиях почасовой оплаты и не ведущим педагогической работы во время каникул, оплата за это время не производится.</w:t>
      </w:r>
      <w:r>
        <w:rPr>
          <w:rFonts w:ascii="Arial" w:hAnsi="Arial" w:cs="Arial"/>
          <w:color w:val="2E3D4C"/>
          <w:sz w:val="20"/>
          <w:szCs w:val="20"/>
        </w:rPr>
        <w:br/>
        <w:t>     5.2.  Порядок и условия почасовой оплаты труда педагогических работников:</w:t>
      </w:r>
      <w:r>
        <w:rPr>
          <w:rFonts w:ascii="Arial" w:hAnsi="Arial" w:cs="Arial"/>
          <w:color w:val="2E3D4C"/>
          <w:sz w:val="20"/>
          <w:szCs w:val="20"/>
        </w:rPr>
        <w:br/>
        <w:t>     5.2.1. Почасовая оплата труда педагогических работников образовательного учреждения применяется при оплате:</w:t>
      </w:r>
      <w:r>
        <w:rPr>
          <w:rFonts w:ascii="Arial" w:hAnsi="Arial" w:cs="Arial"/>
          <w:color w:val="2E3D4C"/>
          <w:sz w:val="20"/>
          <w:szCs w:val="20"/>
        </w:rPr>
        <w:br/>
        <w:t>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r>
        <w:rPr>
          <w:rFonts w:ascii="Arial" w:hAnsi="Arial" w:cs="Arial"/>
          <w:color w:val="2E3D4C"/>
          <w:sz w:val="20"/>
          <w:szCs w:val="20"/>
        </w:rPr>
        <w:br/>
        <w:t>     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r>
        <w:rPr>
          <w:rFonts w:ascii="Arial" w:hAnsi="Arial" w:cs="Arial"/>
          <w:color w:val="2E3D4C"/>
          <w:sz w:val="20"/>
          <w:szCs w:val="20"/>
        </w:rPr>
        <w:br/>
        <w:t>     за педагогическую работу специалистов предприятий, учреждений и организаций (в том числе из числа работников отдела образования, методических  кабинетов), привлекаемых для педагогической работы;</w:t>
      </w:r>
      <w:r>
        <w:rPr>
          <w:rFonts w:ascii="Arial" w:hAnsi="Arial" w:cs="Arial"/>
          <w:color w:val="2E3D4C"/>
          <w:sz w:val="20"/>
          <w:szCs w:val="20"/>
        </w:rPr>
        <w:br/>
        <w:t>     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подпунктом 5.1.1. пункта 5.1 настоящего раздела.</w:t>
      </w:r>
      <w:r>
        <w:rPr>
          <w:rFonts w:ascii="Arial" w:hAnsi="Arial" w:cs="Arial"/>
          <w:color w:val="2E3D4C"/>
          <w:sz w:val="20"/>
          <w:szCs w:val="20"/>
        </w:rPr>
        <w:br/>
        <w:t>     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с учетом повышающего коэффициента за квалификацию, при наличии квалификационной категории на среднемесячное количество рабочих часов, установленных по соответствующей педагогической должности.</w:t>
      </w:r>
      <w:r>
        <w:rPr>
          <w:rFonts w:ascii="Arial" w:hAnsi="Arial" w:cs="Arial"/>
          <w:color w:val="2E3D4C"/>
          <w:sz w:val="20"/>
          <w:szCs w:val="20"/>
        </w:rPr>
        <w:br/>
        <w:t>     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r>
        <w:rPr>
          <w:rFonts w:ascii="Arial" w:hAnsi="Arial" w:cs="Arial"/>
          <w:color w:val="2E3D4C"/>
          <w:sz w:val="20"/>
          <w:szCs w:val="20"/>
        </w:rPr>
        <w:br/>
        <w:t>     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r>
        <w:rPr>
          <w:rStyle w:val="apple-converted-space"/>
          <w:rFonts w:ascii="Arial" w:hAnsi="Arial" w:cs="Arial"/>
          <w:color w:val="2E3D4C"/>
          <w:sz w:val="20"/>
          <w:szCs w:val="20"/>
        </w:rPr>
        <w:t> </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Раздел 6. Нормы рабочего времени, нормы учебной нагрузки и порядок ее распределения в образовательном учреждении.</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6.1. Продолжительность рабочего времени работников МБОУСОШ № 73 установлена Трудовым кодексом Российской Федерации и иными федеральными законами.</w:t>
      </w:r>
      <w:r>
        <w:rPr>
          <w:rFonts w:ascii="Arial" w:hAnsi="Arial" w:cs="Arial"/>
          <w:color w:val="2E3D4C"/>
          <w:sz w:val="20"/>
          <w:szCs w:val="20"/>
        </w:rPr>
        <w:br/>
        <w:t xml:space="preserve">     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приказом Министерства </w:t>
      </w:r>
      <w:r>
        <w:rPr>
          <w:rFonts w:ascii="Arial" w:hAnsi="Arial" w:cs="Arial"/>
          <w:color w:val="2E3D4C"/>
          <w:sz w:val="20"/>
          <w:szCs w:val="20"/>
        </w:rPr>
        <w:lastRenderedPageBreak/>
        <w:t xml:space="preserve">образования и науки Российской Федерации от 24.12.2010 № </w:t>
      </w:r>
      <w:proofErr w:type="gramStart"/>
      <w:r>
        <w:rPr>
          <w:rFonts w:ascii="Arial" w:hAnsi="Arial" w:cs="Arial"/>
          <w:color w:val="2E3D4C"/>
          <w:sz w:val="20"/>
          <w:szCs w:val="20"/>
        </w:rPr>
        <w:t>2075  «</w:t>
      </w:r>
      <w:proofErr w:type="gramEnd"/>
      <w:r>
        <w:rPr>
          <w:rFonts w:ascii="Arial" w:hAnsi="Arial" w:cs="Arial"/>
          <w:color w:val="2E3D4C"/>
          <w:sz w:val="20"/>
          <w:szCs w:val="20"/>
        </w:rPr>
        <w:t>О продолжительности рабочего времени (норме часов педагогической работы за ставку заработной платы) педагогических работников».</w:t>
      </w:r>
      <w:r>
        <w:rPr>
          <w:rFonts w:ascii="Arial" w:hAnsi="Arial" w:cs="Arial"/>
          <w:color w:val="2E3D4C"/>
          <w:sz w:val="20"/>
          <w:szCs w:val="20"/>
        </w:rPr>
        <w:br/>
        <w:t>     6.2. 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r>
        <w:rPr>
          <w:rFonts w:ascii="Arial" w:hAnsi="Arial" w:cs="Arial"/>
          <w:color w:val="2E3D4C"/>
          <w:sz w:val="20"/>
          <w:szCs w:val="20"/>
        </w:rPr>
        <w:br/>
        <w:t>     6.3. Объем учебной нагрузки учителей и преподавателей образовательного учреждения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r>
        <w:rPr>
          <w:rFonts w:ascii="Arial" w:hAnsi="Arial" w:cs="Arial"/>
          <w:color w:val="2E3D4C"/>
          <w:sz w:val="20"/>
          <w:szCs w:val="20"/>
        </w:rPr>
        <w:br/>
        <w:t>     6.4. 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r>
        <w:rPr>
          <w:rFonts w:ascii="Arial" w:hAnsi="Arial" w:cs="Arial"/>
          <w:color w:val="2E3D4C"/>
          <w:sz w:val="20"/>
          <w:szCs w:val="20"/>
        </w:rPr>
        <w:br/>
        <w:t>     Объем учебной нагрузки учителей больше или меньше нормы часов за должностной оклад устанавливается только с их письменного согласия.</w:t>
      </w:r>
      <w:r>
        <w:rPr>
          <w:rFonts w:ascii="Arial" w:hAnsi="Arial" w:cs="Arial"/>
          <w:color w:val="2E3D4C"/>
          <w:sz w:val="20"/>
          <w:szCs w:val="20"/>
        </w:rPr>
        <w:br/>
        <w:t>     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отделом образования Администрации Октябрьского района, в ведомственной принадлежности которого находится учреждение,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r>
        <w:rPr>
          <w:rFonts w:ascii="Arial" w:hAnsi="Arial" w:cs="Arial"/>
          <w:color w:val="2E3D4C"/>
          <w:sz w:val="20"/>
          <w:szCs w:val="20"/>
        </w:rPr>
        <w:br/>
        <w:t>     Педагогическая (преподавательская) работа руководителя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отдела образования Администрации Октябрьского района.</w:t>
      </w:r>
      <w:r>
        <w:rPr>
          <w:rFonts w:ascii="Arial" w:hAnsi="Arial" w:cs="Arial"/>
          <w:color w:val="2E3D4C"/>
          <w:sz w:val="20"/>
          <w:szCs w:val="20"/>
        </w:rPr>
        <w:br/>
        <w:t>      6.5. 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отдела образования и методических кабинетов) осуществляется с учетом мнения выборного профсоюзного органа или иного представительного органа работников учреждения и при условии, если учителя 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1 должностной оклад.</w:t>
      </w:r>
      <w:r>
        <w:rPr>
          <w:rFonts w:ascii="Arial" w:hAnsi="Arial" w:cs="Arial"/>
          <w:color w:val="2E3D4C"/>
          <w:sz w:val="20"/>
          <w:szCs w:val="20"/>
        </w:rPr>
        <w:br/>
        <w:t xml:space="preserve">     При возложении на учителей общеобразовательного учреждения,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w:t>
      </w:r>
      <w:r>
        <w:rPr>
          <w:rFonts w:ascii="Arial" w:hAnsi="Arial" w:cs="Arial"/>
          <w:color w:val="2E3D4C"/>
          <w:sz w:val="20"/>
          <w:szCs w:val="20"/>
        </w:rPr>
        <w:lastRenderedPageBreak/>
        <w:t>группе, учебные часы, предусмотренные на эти цели, включаются в их учебную нагрузку на общих основаниях и совместительством не считаются.</w:t>
      </w:r>
      <w:r>
        <w:rPr>
          <w:rFonts w:ascii="Arial" w:hAnsi="Arial" w:cs="Arial"/>
          <w:color w:val="2E3D4C"/>
          <w:sz w:val="20"/>
          <w:szCs w:val="20"/>
        </w:rPr>
        <w:br/>
        <w:t>     Учебная нагрузка учителям и преподавателям, находящимся к началу учебного года в отпуске по уходу за ребенком до исполнения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 учителям (преподавателям).</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Раздел 7.</w:t>
      </w:r>
      <w:r>
        <w:rPr>
          <w:rFonts w:ascii="Arial" w:hAnsi="Arial" w:cs="Arial"/>
          <w:color w:val="2E3D4C"/>
          <w:sz w:val="20"/>
          <w:szCs w:val="20"/>
        </w:rPr>
        <w:br/>
        <w:t>Оплаты труда администрации учреждения</w:t>
      </w:r>
    </w:p>
    <w:p w:rsidR="00F10D60" w:rsidRDefault="00F10D60" w:rsidP="00F10D60">
      <w:pPr>
        <w:pStyle w:val="a3"/>
        <w:spacing w:before="195" w:beforeAutospacing="0" w:after="195" w:afterAutospacing="0" w:line="341" w:lineRule="atLeast"/>
        <w:rPr>
          <w:rFonts w:ascii="Arial" w:hAnsi="Arial" w:cs="Arial"/>
          <w:color w:val="2E3D4C"/>
          <w:sz w:val="20"/>
          <w:szCs w:val="20"/>
        </w:rPr>
      </w:pPr>
      <w:r>
        <w:rPr>
          <w:rFonts w:ascii="Arial" w:hAnsi="Arial" w:cs="Arial"/>
          <w:color w:val="2E3D4C"/>
          <w:sz w:val="20"/>
          <w:szCs w:val="20"/>
        </w:rPr>
        <w:t xml:space="preserve">7.1. </w:t>
      </w:r>
      <w:proofErr w:type="gramStart"/>
      <w:r>
        <w:rPr>
          <w:rFonts w:ascii="Arial" w:hAnsi="Arial" w:cs="Arial"/>
          <w:color w:val="2E3D4C"/>
          <w:sz w:val="20"/>
          <w:szCs w:val="20"/>
        </w:rPr>
        <w:t>Руководителю  учреждения</w:t>
      </w:r>
      <w:proofErr w:type="gramEnd"/>
      <w:r>
        <w:rPr>
          <w:rFonts w:ascii="Arial" w:hAnsi="Arial" w:cs="Arial"/>
          <w:color w:val="2E3D4C"/>
          <w:sz w:val="20"/>
          <w:szCs w:val="20"/>
        </w:rPr>
        <w:t>, заместителям руководителя                                                      устанавливается предельная кратность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r>
        <w:rPr>
          <w:rFonts w:ascii="Arial" w:hAnsi="Arial" w:cs="Arial"/>
          <w:color w:val="2E3D4C"/>
          <w:sz w:val="20"/>
          <w:szCs w:val="20"/>
        </w:rPr>
        <w:br/>
        <w:t>     Руководителю учреждения предельная кратность устанавливается в зависимости от среднесписочной численности работников в следующих размерах:</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Среднесписочная численность (чел.)</w:t>
      </w:r>
      <w:r>
        <w:rPr>
          <w:rFonts w:ascii="Arial" w:hAnsi="Arial" w:cs="Arial"/>
          <w:color w:val="2E3D4C"/>
          <w:sz w:val="20"/>
          <w:szCs w:val="20"/>
        </w:rPr>
        <w:br/>
        <w:t>Предельная кратность</w:t>
      </w:r>
      <w:r>
        <w:rPr>
          <w:rFonts w:ascii="Arial" w:hAnsi="Arial" w:cs="Arial"/>
          <w:color w:val="2E3D4C"/>
          <w:sz w:val="20"/>
          <w:szCs w:val="20"/>
        </w:rPr>
        <w:br/>
        <w:t>Свыше 50,0 по 100,0</w:t>
      </w:r>
      <w:r>
        <w:rPr>
          <w:rFonts w:ascii="Arial" w:hAnsi="Arial" w:cs="Arial"/>
          <w:color w:val="2E3D4C"/>
          <w:sz w:val="20"/>
          <w:szCs w:val="20"/>
        </w:rPr>
        <w:br/>
        <w:t>до 4,0</w:t>
      </w:r>
      <w:r>
        <w:rPr>
          <w:rFonts w:ascii="Arial" w:hAnsi="Arial" w:cs="Arial"/>
          <w:color w:val="2E3D4C"/>
          <w:sz w:val="20"/>
          <w:szCs w:val="20"/>
        </w:rPr>
        <w:br/>
        <w:t>           </w:t>
      </w:r>
      <w:r>
        <w:rPr>
          <w:rStyle w:val="apple-converted-space"/>
          <w:rFonts w:ascii="Arial" w:hAnsi="Arial" w:cs="Arial"/>
          <w:color w:val="2E3D4C"/>
          <w:sz w:val="20"/>
          <w:szCs w:val="20"/>
        </w:rPr>
        <w:t> </w:t>
      </w:r>
      <w:r>
        <w:rPr>
          <w:rFonts w:ascii="Arial" w:hAnsi="Arial" w:cs="Arial"/>
          <w:color w:val="2E3D4C"/>
          <w:sz w:val="20"/>
          <w:szCs w:val="20"/>
        </w:rPr>
        <w:br/>
        <w:t>        Конкретный размер предельной кратности дохода руководителя к величине среднемесячной заработной платы работников, возглавляемого им учреждения, устанавливается отделом образования Администрации Октябрьского района, в ведомственной принадлежности которого находится учреждение. Размер установленной предельной кратности является обязательным для включения в трудовой договор.</w:t>
      </w:r>
      <w:r>
        <w:rPr>
          <w:rFonts w:ascii="Arial" w:hAnsi="Arial" w:cs="Arial"/>
          <w:color w:val="2E3D4C"/>
          <w:sz w:val="20"/>
          <w:szCs w:val="20"/>
        </w:rPr>
        <w:br/>
        <w:t>     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r>
        <w:rPr>
          <w:rFonts w:ascii="Arial" w:hAnsi="Arial" w:cs="Arial"/>
          <w:color w:val="2E3D4C"/>
          <w:sz w:val="20"/>
          <w:szCs w:val="20"/>
        </w:rPr>
        <w:br/>
        <w:t>     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r>
        <w:rPr>
          <w:rFonts w:ascii="Arial" w:hAnsi="Arial" w:cs="Arial"/>
          <w:color w:val="2E3D4C"/>
          <w:sz w:val="20"/>
          <w:szCs w:val="20"/>
        </w:rPr>
        <w:br/>
        <w:t>     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w:t>
      </w:r>
      <w:r>
        <w:rPr>
          <w:rStyle w:val="apple-converted-space"/>
          <w:rFonts w:ascii="Arial" w:hAnsi="Arial" w:cs="Arial"/>
          <w:color w:val="2E3D4C"/>
          <w:sz w:val="20"/>
          <w:szCs w:val="20"/>
        </w:rPr>
        <w:t> </w:t>
      </w:r>
      <w:r>
        <w:rPr>
          <w:rFonts w:ascii="Arial" w:hAnsi="Arial" w:cs="Arial"/>
          <w:color w:val="2E3D4C"/>
          <w:sz w:val="20"/>
          <w:szCs w:val="20"/>
        </w:rPr>
        <w:br/>
        <w:t>     Для заместителей руководителя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0,5.</w:t>
      </w:r>
      <w:r>
        <w:rPr>
          <w:rFonts w:ascii="Arial" w:hAnsi="Arial" w:cs="Arial"/>
          <w:color w:val="2E3D4C"/>
          <w:sz w:val="20"/>
          <w:szCs w:val="20"/>
        </w:rPr>
        <w:br/>
        <w:t xml:space="preserve">     В исключительных случаях по решению отдела образования Администрации Октябрьского района, руководителю учреждения, его заместителям на определенный период может устанавливаться предельная кратность дохода в индивидуальном порядке (для вновь создаваемых учреждений, для учреждений, передаваемых в собственность Октябрьского района, </w:t>
      </w:r>
      <w:r>
        <w:rPr>
          <w:rFonts w:ascii="Arial" w:hAnsi="Arial" w:cs="Arial"/>
          <w:color w:val="2E3D4C"/>
          <w:sz w:val="20"/>
          <w:szCs w:val="20"/>
        </w:rPr>
        <w:lastRenderedPageBreak/>
        <w:t>при приостановлении основной деятельности учреждения в связи с капитальным ремонтом, реконструкцией и др.)</w:t>
      </w:r>
    </w:p>
    <w:p w:rsidR="00B642BD" w:rsidRDefault="00B642BD"/>
    <w:sectPr w:rsidR="00B64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60"/>
    <w:rsid w:val="00A84138"/>
    <w:rsid w:val="00B642BD"/>
    <w:rsid w:val="00BC0057"/>
    <w:rsid w:val="00F10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3B772-4DBF-4E16-B0D0-2744777D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0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7167</Words>
  <Characters>40857</Characters>
  <Application>Microsoft Office Word</Application>
  <DocSecurity>0</DocSecurity>
  <Lines>340</Lines>
  <Paragraphs>95</Paragraphs>
  <ScaleCrop>false</ScaleCrop>
  <Company>RePack by SPecialiST</Company>
  <LinksUpToDate>false</LinksUpToDate>
  <CharactersWithSpaces>47929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2016-02-13T11:57:00Z</dcterms:created>
  <dcterms:modified xsi:type="dcterms:W3CDTF">2016-02-13T12:00:00Z</dcterms:modified>
</cp:coreProperties>
</file>